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page2" w:displacedByCustomXml="next"/>
    <w:bookmarkEnd w:id="0" w:displacedByCustomXml="next"/>
    <w:sdt>
      <w:sdtPr>
        <w:rPr>
          <w:rFonts w:ascii="Arial" w:hAnsi="Arial"/>
        </w:rPr>
        <w:id w:val="1747147614"/>
        <w:docPartObj>
          <w:docPartGallery w:val="Cover Pages"/>
          <w:docPartUnique/>
        </w:docPartObj>
      </w:sdtPr>
      <w:sdtEndPr>
        <w:rPr>
          <w:rFonts w:eastAsia="Arial"/>
          <w:lang w:val="nl-NL"/>
        </w:rPr>
      </w:sdtEndPr>
      <w:sdtContent>
        <w:p w14:paraId="00589E39" w14:textId="4D15C297" w:rsidR="008A20D4" w:rsidRPr="001E7B01" w:rsidRDefault="009D539A" w:rsidP="00FA1474">
          <w:pPr>
            <w:ind w:left="-426" w:right="-565"/>
            <w:rPr>
              <w:rFonts w:ascii="Arial" w:hAnsi="Arial"/>
            </w:rPr>
          </w:pPr>
          <w:r w:rsidRPr="001E7B01">
            <w:rPr>
              <w:rFonts w:ascii="Arial" w:hAnsi="Arial"/>
              <w:noProof/>
            </w:rPr>
            <mc:AlternateContent>
              <mc:Choice Requires="wps">
                <w:drawing>
                  <wp:anchor distT="0" distB="0" distL="114300" distR="114300" simplePos="0" relativeHeight="251659264" behindDoc="0" locked="0" layoutInCell="1" allowOverlap="1" wp14:anchorId="56D6FE5C" wp14:editId="55F9C585">
                    <wp:simplePos x="0" y="0"/>
                    <wp:positionH relativeFrom="column">
                      <wp:posOffset>-558800</wp:posOffset>
                    </wp:positionH>
                    <wp:positionV relativeFrom="paragraph">
                      <wp:posOffset>35560</wp:posOffset>
                    </wp:positionV>
                    <wp:extent cx="228600" cy="8782050"/>
                    <wp:effectExtent l="0" t="0" r="0" b="0"/>
                    <wp:wrapNone/>
                    <wp:docPr id="115" name="Rechthoek 115"/>
                    <wp:cNvGraphicFramePr/>
                    <a:graphic xmlns:a="http://schemas.openxmlformats.org/drawingml/2006/main">
                      <a:graphicData uri="http://schemas.microsoft.com/office/word/2010/wordprocessingShape">
                        <wps:wsp>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F21E1" id="Rechthoek 115" o:spid="_x0000_s1026" style="position:absolute;margin-left:-44pt;margin-top:2.8pt;width:18pt;height:6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" fillcolor="#ed7d31 [3205]" stroked="f" strokeweight="1pt"/>
                </w:pict>
              </mc:Fallback>
            </mc:AlternateContent>
          </w:r>
        </w:p>
        <w:p w14:paraId="40041913" w14:textId="3B6809BF" w:rsidR="008A20D4" w:rsidRPr="001E7B01" w:rsidRDefault="009D539A" w:rsidP="00FA1474">
          <w:pPr>
            <w:ind w:left="-426" w:right="-565"/>
            <w:rPr>
              <w:rFonts w:ascii="Arial" w:eastAsia="Arial" w:hAnsi="Arial"/>
              <w:lang w:val="nl-NL"/>
            </w:rPr>
          </w:pPr>
          <w:r w:rsidRPr="001E7B01">
            <w:rPr>
              <w:rFonts w:ascii="Arial" w:eastAsia="Arial" w:hAnsi="Arial"/>
              <w:noProof/>
              <w:lang w:val="nl-NL"/>
            </w:rPr>
            <w:drawing>
              <wp:anchor distT="0" distB="0" distL="114300" distR="114300" simplePos="0" relativeHeight="251663360" behindDoc="0" locked="0" layoutInCell="1" allowOverlap="1" wp14:anchorId="214AAE31" wp14:editId="48256F33">
                <wp:simplePos x="0" y="0"/>
                <wp:positionH relativeFrom="margin">
                  <wp:align>center</wp:align>
                </wp:positionH>
                <wp:positionV relativeFrom="paragraph">
                  <wp:posOffset>2413454</wp:posOffset>
                </wp:positionV>
                <wp:extent cx="3218815" cy="3218815"/>
                <wp:effectExtent l="0" t="0" r="635" b="635"/>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ogo-sv-Enter-(JPE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8815" cy="3218815"/>
                        </a:xfrm>
                        <a:prstGeom prst="rect">
                          <a:avLst/>
                        </a:prstGeom>
                      </pic:spPr>
                    </pic:pic>
                  </a:graphicData>
                </a:graphic>
                <wp14:sizeRelH relativeFrom="page">
                  <wp14:pctWidth>0</wp14:pctWidth>
                </wp14:sizeRelH>
                <wp14:sizeRelV relativeFrom="page">
                  <wp14:pctHeight>0</wp14:pctHeight>
                </wp14:sizeRelV>
              </wp:anchor>
            </w:drawing>
          </w:r>
          <w:r w:rsidR="008A20D4" w:rsidRPr="001E7B01">
            <w:rPr>
              <w:rFonts w:ascii="Arial" w:hAnsi="Arial"/>
              <w:noProof/>
            </w:rPr>
            <mc:AlternateContent>
              <mc:Choice Requires="wps">
                <w:drawing>
                  <wp:anchor distT="0" distB="0" distL="114300" distR="114300" simplePos="0" relativeHeight="251662336" behindDoc="0" locked="0" layoutInCell="1" allowOverlap="1" wp14:anchorId="2D42105C" wp14:editId="1C92ECB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fullDate="2022-01-01T00:00:00Z">
                                    <w:dateFormat w:val="d MMMM yyyy"/>
                                    <w:lid w:val="nl-NL"/>
                                    <w:storeMappedDataAs w:val="dateTime"/>
                                    <w:calendar w:val="gregorian"/>
                                  </w:date>
                                </w:sdtPr>
                                <w:sdtEndPr/>
                                <w:sdtContent>
                                  <w:p w14:paraId="43A68FC8" w14:textId="0BC8D6FD" w:rsidR="00644C14" w:rsidRDefault="00353455">
                                    <w:pPr>
                                      <w:pStyle w:val="Geenafstand"/>
                                      <w:jc w:val="right"/>
                                      <w:rPr>
                                        <w:caps/>
                                        <w:color w:val="323E4F" w:themeColor="text2" w:themeShade="BF"/>
                                        <w:sz w:val="40"/>
                                        <w:szCs w:val="40"/>
                                      </w:rPr>
                                    </w:pPr>
                                    <w:r>
                                      <w:rPr>
                                        <w:caps/>
                                        <w:color w:val="323E4F" w:themeColor="text2" w:themeShade="BF"/>
                                        <w:sz w:val="40"/>
                                        <w:szCs w:val="40"/>
                                      </w:rPr>
                                      <w:t xml:space="preserve"> januari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2D42105C" id="_x0000_t202" coordsize="21600,21600" o:spt="202" path="m,l,21600r21600,l21600,xe">
                    <v:stroke joinstyle="miter"/>
                    <v:path gradientshapeok="t" o:connecttype="rect"/>
                  </v:shapetype>
                  <v:shape id="Tekstvak 111" o:spid="_x0000_s1026"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rldwIAAFc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" filled="f" stroked="f" strokeweight=".5pt">
                    <v:textbox style="mso-fit-shape-to-text:t" inset="0,0,0,0">
                      <w:txbxContent>
                        <w:sdt>
                          <w:sdtPr>
                            <w:rPr>
                              <w:caps/>
                              <w:color w:val="323E4F"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fullDate="2022-01-01T00:00:00Z">
                              <w:dateFormat w:val="d MMMM yyyy"/>
                              <w:lid w:val="nl-NL"/>
                              <w:storeMappedDataAs w:val="dateTime"/>
                              <w:calendar w:val="gregorian"/>
                            </w:date>
                          </w:sdtPr>
                          <w:sdtEndPr/>
                          <w:sdtContent>
                            <w:p w14:paraId="43A68FC8" w14:textId="0BC8D6FD" w:rsidR="00644C14" w:rsidRDefault="00353455">
                              <w:pPr>
                                <w:pStyle w:val="Geenafstand"/>
                                <w:jc w:val="right"/>
                                <w:rPr>
                                  <w:caps/>
                                  <w:color w:val="323E4F" w:themeColor="text2" w:themeShade="BF"/>
                                  <w:sz w:val="40"/>
                                  <w:szCs w:val="40"/>
                                </w:rPr>
                              </w:pPr>
                              <w:r>
                                <w:rPr>
                                  <w:caps/>
                                  <w:color w:val="323E4F" w:themeColor="text2" w:themeShade="BF"/>
                                  <w:sz w:val="40"/>
                                  <w:szCs w:val="40"/>
                                </w:rPr>
                                <w:t xml:space="preserve"> januari 2022</w:t>
                              </w:r>
                            </w:p>
                          </w:sdtContent>
                        </w:sdt>
                      </w:txbxContent>
                    </v:textbox>
                    <w10:wrap type="square" anchorx="page" anchory="page"/>
                  </v:shape>
                </w:pict>
              </mc:Fallback>
            </mc:AlternateContent>
          </w:r>
          <w:r w:rsidR="008A20D4" w:rsidRPr="001E7B01">
            <w:rPr>
              <w:rFonts w:ascii="Arial" w:hAnsi="Arial"/>
              <w:noProof/>
            </w:rPr>
            <mc:AlternateContent>
              <mc:Choice Requires="wps">
                <w:drawing>
                  <wp:anchor distT="0" distB="0" distL="114300" distR="114300" simplePos="0" relativeHeight="251661312" behindDoc="0" locked="0" layoutInCell="1" allowOverlap="1" wp14:anchorId="26E1004C" wp14:editId="4B9061A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82BA5" w14:textId="47783473" w:rsidR="00644C14" w:rsidRDefault="00644C14">
                                <w:pPr>
                                  <w:pStyle w:val="Geenafstand"/>
                                  <w:jc w:val="right"/>
                                  <w:rPr>
                                    <w:caps/>
                                    <w:color w:val="262626" w:themeColor="text1" w:themeTint="D9"/>
                                    <w:sz w:val="28"/>
                                    <w:szCs w:val="28"/>
                                  </w:rPr>
                                </w:pPr>
                              </w:p>
                              <w:p w14:paraId="6EDF103C" w14:textId="2F1A4218" w:rsidR="00644C14" w:rsidRDefault="00657513">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dataBinding w:prefixMappings="xmlns:ns0='http://schemas.openxmlformats.org/officeDocument/2006/extended-properties' " w:xpath="/ns0:Properties[1]/ns0:Company[1]" w:storeItemID="{6668398D-A668-4E3E-A5EB-62B293D839F1}"/>
                                    <w:text/>
                                  </w:sdtPr>
                                  <w:sdtEndPr/>
                                  <w:sdtContent>
                                    <w:r w:rsidR="00644C14">
                                      <w:rPr>
                                        <w:caps/>
                                        <w:color w:val="262626" w:themeColor="text1" w:themeTint="D9"/>
                                        <w:sz w:val="20"/>
                                        <w:szCs w:val="20"/>
                                      </w:rPr>
                                      <w:t>Secretaris</w:t>
                                    </w:r>
                                  </w:sdtContent>
                                </w:sdt>
                              </w:p>
                              <w:p w14:paraId="7E7ECFF2" w14:textId="7AD8B8B7" w:rsidR="00644C14" w:rsidRDefault="00657513">
                                <w:pPr>
                                  <w:pStyle w:val="Geenafstand"/>
                                  <w:jc w:val="right"/>
                                  <w:rPr>
                                    <w:caps/>
                                    <w:color w:val="262626" w:themeColor="text1" w:themeTint="D9"/>
                                    <w:sz w:val="20"/>
                                    <w:szCs w:val="20"/>
                                  </w:rPr>
                                </w:pPr>
                                <w:sdt>
                                  <w:sdtPr>
                                    <w:rPr>
                                      <w:color w:val="262626" w:themeColor="text1" w:themeTint="D9"/>
                                      <w:sz w:val="20"/>
                                      <w:szCs w:val="20"/>
                                    </w:rPr>
                                    <w:alias w:val="Adres"/>
                                    <w:tag w:val=""/>
                                    <w:id w:val="171227497"/>
                                    <w:showingPlcHdr/>
                                    <w:dataBinding w:prefixMappings="xmlns:ns0='http://schemas.microsoft.com/office/2006/coverPageProps' " w:xpath="/ns0:CoverPageProperties[1]/ns0:CompanyAddress[1]" w:storeItemID="{55AF091B-3C7A-41E3-B477-F2FDAA23CFDA}"/>
                                    <w:text/>
                                  </w:sdtPr>
                                  <w:sdtEndPr/>
                                  <w:sdtContent>
                                    <w:r w:rsidR="00644C14">
                                      <w:rPr>
                                        <w:color w:val="262626" w:themeColor="text1" w:themeTint="D9"/>
                                        <w:sz w:val="20"/>
                                        <w:szCs w:val="20"/>
                                      </w:rPr>
                                      <w:t xml:space="preserve">     </w:t>
                                    </w:r>
                                  </w:sdtContent>
                                </w:sdt>
                                <w:r w:rsidR="00644C14">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26E1004C" id="Tekstvak 112" o:spid="_x0000_s1027" type="#_x0000_t202" style="position:absolute;left:0;text-align:left;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AeQ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" filled="f" stroked="f" strokeweight=".5pt">
                    <v:textbox inset="0,0,0,0">
                      <w:txbxContent>
                        <w:p w14:paraId="1DE82BA5" w14:textId="47783473" w:rsidR="00644C14" w:rsidRDefault="00644C14">
                          <w:pPr>
                            <w:pStyle w:val="Geenafstand"/>
                            <w:jc w:val="right"/>
                            <w:rPr>
                              <w:caps/>
                              <w:color w:val="262626" w:themeColor="text1" w:themeTint="D9"/>
                              <w:sz w:val="28"/>
                              <w:szCs w:val="28"/>
                            </w:rPr>
                          </w:pPr>
                        </w:p>
                        <w:p w14:paraId="6EDF103C" w14:textId="2F1A4218" w:rsidR="00644C14" w:rsidRDefault="000047D6">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dataBinding w:prefixMappings="xmlns:ns0='http://schemas.openxmlformats.org/officeDocument/2006/extended-properties' " w:xpath="/ns0:Properties[1]/ns0:Company[1]" w:storeItemID="{6668398D-A668-4E3E-A5EB-62B293D839F1}"/>
                              <w:text/>
                            </w:sdtPr>
                            <w:sdtEndPr/>
                            <w:sdtContent>
                              <w:r w:rsidR="00644C14">
                                <w:rPr>
                                  <w:caps/>
                                  <w:color w:val="262626" w:themeColor="text1" w:themeTint="D9"/>
                                  <w:sz w:val="20"/>
                                  <w:szCs w:val="20"/>
                                </w:rPr>
                                <w:t>Secretaris</w:t>
                              </w:r>
                            </w:sdtContent>
                          </w:sdt>
                        </w:p>
                        <w:p w14:paraId="7E7ECFF2" w14:textId="7AD8B8B7" w:rsidR="00644C14" w:rsidRDefault="000047D6">
                          <w:pPr>
                            <w:pStyle w:val="Geenafstand"/>
                            <w:jc w:val="right"/>
                            <w:rPr>
                              <w:caps/>
                              <w:color w:val="262626" w:themeColor="text1" w:themeTint="D9"/>
                              <w:sz w:val="20"/>
                              <w:szCs w:val="20"/>
                            </w:rPr>
                          </w:pPr>
                          <w:sdt>
                            <w:sdtPr>
                              <w:rPr>
                                <w:color w:val="262626" w:themeColor="text1" w:themeTint="D9"/>
                                <w:sz w:val="20"/>
                                <w:szCs w:val="20"/>
                              </w:rPr>
                              <w:alias w:val="Adres"/>
                              <w:tag w:val=""/>
                              <w:id w:val="171227497"/>
                              <w:showingPlcHdr/>
                              <w:dataBinding w:prefixMappings="xmlns:ns0='http://schemas.microsoft.com/office/2006/coverPageProps' " w:xpath="/ns0:CoverPageProperties[1]/ns0:CompanyAddress[1]" w:storeItemID="{55AF091B-3C7A-41E3-B477-F2FDAA23CFDA}"/>
                              <w:text/>
                            </w:sdtPr>
                            <w:sdtEndPr/>
                            <w:sdtContent>
                              <w:r w:rsidR="00644C14">
                                <w:rPr>
                                  <w:color w:val="262626" w:themeColor="text1" w:themeTint="D9"/>
                                  <w:sz w:val="20"/>
                                  <w:szCs w:val="20"/>
                                </w:rPr>
                                <w:t xml:space="preserve">     </w:t>
                              </w:r>
                            </w:sdtContent>
                          </w:sdt>
                          <w:r w:rsidR="00644C14">
                            <w:rPr>
                              <w:color w:val="262626" w:themeColor="text1" w:themeTint="D9"/>
                              <w:sz w:val="20"/>
                              <w:szCs w:val="20"/>
                            </w:rPr>
                            <w:t xml:space="preserve"> </w:t>
                          </w:r>
                        </w:p>
                      </w:txbxContent>
                    </v:textbox>
                    <w10:wrap type="square" anchorx="page" anchory="page"/>
                  </v:shape>
                </w:pict>
              </mc:Fallback>
            </mc:AlternateContent>
          </w:r>
          <w:r w:rsidR="008A20D4" w:rsidRPr="001E7B01">
            <w:rPr>
              <w:rFonts w:ascii="Arial" w:hAnsi="Arial"/>
              <w:noProof/>
            </w:rPr>
            <mc:AlternateContent>
              <mc:Choice Requires="wps">
                <w:drawing>
                  <wp:anchor distT="0" distB="0" distL="114300" distR="114300" simplePos="0" relativeHeight="251660288" behindDoc="0" locked="0" layoutInCell="1" allowOverlap="1" wp14:anchorId="2E19682B" wp14:editId="7691D93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3EBFA" w14:textId="48247FBA" w:rsidR="00644C14" w:rsidRDefault="00657513">
                                <w:pPr>
                                  <w:pStyle w:val="Geenafstand"/>
                                  <w:jc w:val="right"/>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44C14">
                                      <w:rPr>
                                        <w:caps/>
                                        <w:color w:val="323E4F" w:themeColor="text2" w:themeShade="BF"/>
                                        <w:sz w:val="52"/>
                                        <w:szCs w:val="52"/>
                                      </w:rPr>
                                      <w:t>Statuten s.v. Enter</w:t>
                                    </w:r>
                                  </w:sdtContent>
                                </w:sdt>
                              </w:p>
                              <w:sdt>
                                <w:sdtPr>
                                  <w:rPr>
                                    <w:smallCaps/>
                                    <w:color w:val="44546A" w:themeColor="text2"/>
                                    <w:sz w:val="36"/>
                                    <w:szCs w:val="3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6DA0B0A2" w14:textId="5B4FBF3F" w:rsidR="00644C14" w:rsidRDefault="00644C14">
                                    <w:pPr>
                                      <w:pStyle w:val="Geenafstand"/>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E19682B" id="Tekstvak 113" o:spid="_x0000_s1028" type="#_x0000_t202" style="position:absolute;left:0;text-align:left;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7Sew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" filled="f" stroked="f" strokeweight=".5pt">
                    <v:textbox inset="0,0,0,0">
                      <w:txbxContent>
                        <w:p w14:paraId="2AA3EBFA" w14:textId="48247FBA" w:rsidR="00644C14" w:rsidRDefault="00644C14">
                          <w:pPr>
                            <w:pStyle w:val="Geenafstand"/>
                            <w:jc w:val="right"/>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Statuten s.v. Enter</w:t>
                              </w:r>
                            </w:sdtContent>
                          </w:sdt>
                        </w:p>
                        <w:sdt>
                          <w:sdtPr>
                            <w:rPr>
                              <w:smallCaps/>
                              <w:color w:val="44546A" w:themeColor="text2"/>
                              <w:sz w:val="36"/>
                              <w:szCs w:val="3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6DA0B0A2" w14:textId="5B4FBF3F" w:rsidR="00644C14" w:rsidRDefault="00644C14">
                              <w:pPr>
                                <w:pStyle w:val="Geenafstand"/>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sidR="008A20D4" w:rsidRPr="001E7B01">
            <w:rPr>
              <w:rFonts w:ascii="Arial" w:eastAsia="Arial" w:hAnsi="Arial"/>
              <w:lang w:val="nl-NL"/>
            </w:rPr>
            <w:br w:type="page"/>
          </w:r>
        </w:p>
        <w:bookmarkStart w:id="1" w:name="_GoBack" w:displacedByCustomXml="next"/>
        <w:bookmarkEnd w:id="1" w:displacedByCustomXml="next"/>
      </w:sdtContent>
    </w:sdt>
    <w:p w14:paraId="00CEC029" w14:textId="77777777" w:rsidR="00C237D8" w:rsidRPr="001E7B01" w:rsidRDefault="00C237D8" w:rsidP="00FA1474">
      <w:pPr>
        <w:spacing w:line="200" w:lineRule="exact"/>
        <w:ind w:left="-426" w:right="-565"/>
        <w:rPr>
          <w:rFonts w:ascii="Arial" w:eastAsia="Times New Roman" w:hAnsi="Arial"/>
          <w:lang w:val="nl-NL"/>
        </w:rPr>
      </w:pPr>
    </w:p>
    <w:p w14:paraId="7842C9B0" w14:textId="77777777" w:rsidR="00C237D8" w:rsidRPr="001E7B01" w:rsidRDefault="00C237D8" w:rsidP="00FA1474">
      <w:pPr>
        <w:spacing w:line="200" w:lineRule="exact"/>
        <w:ind w:left="-426" w:right="-565"/>
        <w:rPr>
          <w:rFonts w:ascii="Arial" w:eastAsia="Times New Roman" w:hAnsi="Arial"/>
          <w:lang w:val="nl-NL"/>
        </w:rPr>
      </w:pPr>
    </w:p>
    <w:p w14:paraId="35405255" w14:textId="77777777" w:rsidR="00C237D8" w:rsidRPr="001E7B01" w:rsidRDefault="00C237D8" w:rsidP="00FA1474">
      <w:pPr>
        <w:spacing w:line="200" w:lineRule="exact"/>
        <w:ind w:left="-426" w:right="-565"/>
        <w:rPr>
          <w:rFonts w:ascii="Arial" w:eastAsia="Times New Roman" w:hAnsi="Arial"/>
          <w:lang w:val="nl-NL"/>
        </w:rPr>
      </w:pPr>
    </w:p>
    <w:sdt>
      <w:sdtPr>
        <w:rPr>
          <w:rFonts w:ascii="Arial" w:eastAsia="Calibri" w:hAnsi="Arial" w:cs="Arial"/>
          <w:color w:val="auto"/>
          <w:sz w:val="20"/>
          <w:szCs w:val="20"/>
          <w:lang w:val="en-US" w:eastAsia="en-US"/>
        </w:rPr>
        <w:id w:val="459306631"/>
        <w:docPartObj>
          <w:docPartGallery w:val="Table of Contents"/>
          <w:docPartUnique/>
        </w:docPartObj>
      </w:sdtPr>
      <w:sdtEndPr>
        <w:rPr>
          <w:b/>
          <w:bCs/>
        </w:rPr>
      </w:sdtEndPr>
      <w:sdtContent>
        <w:p w14:paraId="07C520BC" w14:textId="233B3BE4" w:rsidR="00694EA4" w:rsidRPr="005B1FCA" w:rsidRDefault="00644C14" w:rsidP="003D2FBF">
          <w:pPr>
            <w:pStyle w:val="Kopvaninhoudsopgave"/>
            <w:ind w:left="-426" w:right="-565"/>
            <w:rPr>
              <w:rFonts w:ascii="Arial" w:hAnsi="Arial" w:cs="Arial"/>
              <w:b/>
            </w:rPr>
          </w:pPr>
          <w:r w:rsidRPr="005B1FCA">
            <w:rPr>
              <w:rFonts w:ascii="Arial" w:hAnsi="Arial" w:cs="Arial"/>
              <w:b/>
            </w:rPr>
            <w:t>Inhoud</w:t>
          </w:r>
          <w:r w:rsidR="005B1FCA">
            <w:rPr>
              <w:rFonts w:ascii="Arial" w:hAnsi="Arial" w:cs="Arial"/>
              <w:b/>
            </w:rPr>
            <w:br/>
          </w:r>
        </w:p>
        <w:p w14:paraId="306F52AB" w14:textId="2F530473" w:rsidR="001E7B01" w:rsidRPr="005B1FCA" w:rsidRDefault="00644C14">
          <w:pPr>
            <w:pStyle w:val="Inhopg1"/>
            <w:tabs>
              <w:tab w:val="right" w:leader="dot" w:pos="9999"/>
            </w:tabs>
            <w:rPr>
              <w:rFonts w:ascii="Arial" w:hAnsi="Arial" w:cs="Arial"/>
              <w:noProof/>
              <w:sz w:val="20"/>
              <w:szCs w:val="20"/>
            </w:rPr>
          </w:pPr>
          <w:r w:rsidRPr="005B1FCA">
            <w:rPr>
              <w:rFonts w:ascii="Arial" w:hAnsi="Arial" w:cs="Arial"/>
              <w:sz w:val="20"/>
              <w:szCs w:val="20"/>
            </w:rPr>
            <w:fldChar w:fldCharType="begin"/>
          </w:r>
          <w:r w:rsidRPr="005B1FCA">
            <w:rPr>
              <w:rFonts w:ascii="Arial" w:hAnsi="Arial" w:cs="Arial"/>
              <w:sz w:val="20"/>
              <w:szCs w:val="20"/>
            </w:rPr>
            <w:instrText xml:space="preserve"> TOC \o "1-3" \h \z \u </w:instrText>
          </w:r>
          <w:r w:rsidRPr="005B1FCA">
            <w:rPr>
              <w:rFonts w:ascii="Arial" w:hAnsi="Arial" w:cs="Arial"/>
              <w:sz w:val="20"/>
              <w:szCs w:val="20"/>
            </w:rPr>
            <w:fldChar w:fldCharType="separate"/>
          </w:r>
          <w:hyperlink w:anchor="_Toc92207031" w:history="1">
            <w:r w:rsidR="001E7B01" w:rsidRPr="005B1FCA">
              <w:rPr>
                <w:rStyle w:val="Hyperlink"/>
                <w:rFonts w:ascii="Arial" w:eastAsia="Arial" w:hAnsi="Arial" w:cs="Arial"/>
                <w:b/>
                <w:noProof/>
                <w:sz w:val="20"/>
                <w:szCs w:val="20"/>
              </w:rPr>
              <w:t>Artikel 1 – Naam en zetel</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_Toc92207031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2</w:t>
            </w:r>
            <w:r w:rsidR="001E7B01" w:rsidRPr="005B1FCA">
              <w:rPr>
                <w:rFonts w:ascii="Arial" w:hAnsi="Arial" w:cs="Arial"/>
                <w:noProof/>
                <w:webHidden/>
                <w:sz w:val="20"/>
                <w:szCs w:val="20"/>
              </w:rPr>
              <w:fldChar w:fldCharType="end"/>
            </w:r>
          </w:hyperlink>
        </w:p>
        <w:p w14:paraId="39C33041" w14:textId="59CB2A26" w:rsidR="001E7B01" w:rsidRPr="005B1FCA" w:rsidRDefault="00657513">
          <w:pPr>
            <w:pStyle w:val="Inhopg1"/>
            <w:tabs>
              <w:tab w:val="right" w:leader="dot" w:pos="9999"/>
            </w:tabs>
            <w:rPr>
              <w:rFonts w:ascii="Arial" w:hAnsi="Arial" w:cs="Arial"/>
              <w:noProof/>
              <w:sz w:val="20"/>
              <w:szCs w:val="20"/>
            </w:rPr>
          </w:pPr>
          <w:hyperlink w:anchor="_Toc92207032" w:history="1">
            <w:r w:rsidR="001E7B01" w:rsidRPr="005B1FCA">
              <w:rPr>
                <w:rStyle w:val="Hyperlink"/>
                <w:rFonts w:ascii="Arial" w:eastAsia="Arial" w:hAnsi="Arial" w:cs="Arial"/>
                <w:b/>
                <w:noProof/>
                <w:sz w:val="20"/>
                <w:szCs w:val="20"/>
              </w:rPr>
              <w:t>Artikel 2 – Duur</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_Toc92207032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2</w:t>
            </w:r>
            <w:r w:rsidR="001E7B01" w:rsidRPr="005B1FCA">
              <w:rPr>
                <w:rFonts w:ascii="Arial" w:hAnsi="Arial" w:cs="Arial"/>
                <w:noProof/>
                <w:webHidden/>
                <w:sz w:val="20"/>
                <w:szCs w:val="20"/>
              </w:rPr>
              <w:fldChar w:fldCharType="end"/>
            </w:r>
          </w:hyperlink>
        </w:p>
        <w:p w14:paraId="101F080E" w14:textId="0640A229" w:rsidR="001E7B01" w:rsidRPr="005B1FCA" w:rsidRDefault="00657513">
          <w:pPr>
            <w:pStyle w:val="Inhopg1"/>
            <w:tabs>
              <w:tab w:val="right" w:leader="dot" w:pos="9999"/>
            </w:tabs>
            <w:rPr>
              <w:rFonts w:ascii="Arial" w:hAnsi="Arial" w:cs="Arial"/>
              <w:noProof/>
              <w:sz w:val="20"/>
              <w:szCs w:val="20"/>
            </w:rPr>
          </w:pPr>
          <w:hyperlink w:anchor="_Toc92207033" w:history="1">
            <w:r w:rsidR="001E7B01" w:rsidRPr="005B1FCA">
              <w:rPr>
                <w:rStyle w:val="Hyperlink"/>
                <w:rFonts w:ascii="Arial" w:eastAsia="Arial" w:hAnsi="Arial" w:cs="Arial"/>
                <w:b/>
                <w:noProof/>
                <w:sz w:val="20"/>
                <w:szCs w:val="20"/>
              </w:rPr>
              <w:t>Artikel 3 – Doel</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_Toc92207033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2</w:t>
            </w:r>
            <w:r w:rsidR="001E7B01" w:rsidRPr="005B1FCA">
              <w:rPr>
                <w:rFonts w:ascii="Arial" w:hAnsi="Arial" w:cs="Arial"/>
                <w:noProof/>
                <w:webHidden/>
                <w:sz w:val="20"/>
                <w:szCs w:val="20"/>
              </w:rPr>
              <w:fldChar w:fldCharType="end"/>
            </w:r>
          </w:hyperlink>
        </w:p>
        <w:p w14:paraId="1184BDC8" w14:textId="3B0F1BAD" w:rsidR="001E7B01" w:rsidRPr="005B1FCA" w:rsidRDefault="00657513">
          <w:pPr>
            <w:pStyle w:val="Inhopg1"/>
            <w:tabs>
              <w:tab w:val="right" w:leader="dot" w:pos="9999"/>
            </w:tabs>
            <w:rPr>
              <w:rFonts w:ascii="Arial" w:hAnsi="Arial" w:cs="Arial"/>
              <w:noProof/>
              <w:sz w:val="20"/>
              <w:szCs w:val="20"/>
            </w:rPr>
          </w:pPr>
          <w:hyperlink w:anchor="_Toc92207034" w:history="1">
            <w:r w:rsidR="001E7B01" w:rsidRPr="005B1FCA">
              <w:rPr>
                <w:rStyle w:val="Hyperlink"/>
                <w:rFonts w:ascii="Arial" w:eastAsia="Arial" w:hAnsi="Arial" w:cs="Arial"/>
                <w:b/>
                <w:noProof/>
                <w:sz w:val="20"/>
                <w:szCs w:val="20"/>
              </w:rPr>
              <w:t>Artikel 4 – Lidmaatschap</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_Toc92207034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2</w:t>
            </w:r>
            <w:r w:rsidR="001E7B01" w:rsidRPr="005B1FCA">
              <w:rPr>
                <w:rFonts w:ascii="Arial" w:hAnsi="Arial" w:cs="Arial"/>
                <w:noProof/>
                <w:webHidden/>
                <w:sz w:val="20"/>
                <w:szCs w:val="20"/>
              </w:rPr>
              <w:fldChar w:fldCharType="end"/>
            </w:r>
          </w:hyperlink>
        </w:p>
        <w:p w14:paraId="2C715A14" w14:textId="63CB59DA" w:rsidR="001E7B01" w:rsidRPr="005B1FCA" w:rsidRDefault="00657513">
          <w:pPr>
            <w:pStyle w:val="Inhopg1"/>
            <w:tabs>
              <w:tab w:val="right" w:leader="dot" w:pos="9999"/>
            </w:tabs>
            <w:rPr>
              <w:rFonts w:ascii="Arial" w:hAnsi="Arial" w:cs="Arial"/>
              <w:noProof/>
              <w:sz w:val="20"/>
              <w:szCs w:val="20"/>
            </w:rPr>
          </w:pPr>
          <w:hyperlink w:anchor="_Toc92207035" w:history="1">
            <w:r w:rsidR="001E7B01" w:rsidRPr="005B1FCA">
              <w:rPr>
                <w:rStyle w:val="Hyperlink"/>
                <w:rFonts w:ascii="Arial" w:eastAsia="Arial" w:hAnsi="Arial" w:cs="Arial"/>
                <w:b/>
                <w:noProof/>
                <w:sz w:val="20"/>
                <w:szCs w:val="20"/>
              </w:rPr>
              <w:t>Artikel 5 – Rechten en verplichtingen</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_Toc92207035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2</w:t>
            </w:r>
            <w:r w:rsidR="001E7B01" w:rsidRPr="005B1FCA">
              <w:rPr>
                <w:rFonts w:ascii="Arial" w:hAnsi="Arial" w:cs="Arial"/>
                <w:noProof/>
                <w:webHidden/>
                <w:sz w:val="20"/>
                <w:szCs w:val="20"/>
              </w:rPr>
              <w:fldChar w:fldCharType="end"/>
            </w:r>
          </w:hyperlink>
        </w:p>
        <w:p w14:paraId="1399827E" w14:textId="1EB91CAF" w:rsidR="001E7B01" w:rsidRPr="005B1FCA" w:rsidRDefault="00657513">
          <w:pPr>
            <w:pStyle w:val="Inhopg1"/>
            <w:tabs>
              <w:tab w:val="right" w:leader="dot" w:pos="9999"/>
            </w:tabs>
            <w:rPr>
              <w:rFonts w:ascii="Arial" w:hAnsi="Arial" w:cs="Arial"/>
              <w:noProof/>
              <w:sz w:val="20"/>
              <w:szCs w:val="20"/>
            </w:rPr>
          </w:pPr>
          <w:hyperlink w:anchor="_Toc92207036" w:history="1">
            <w:r w:rsidR="001E7B01" w:rsidRPr="005B1FCA">
              <w:rPr>
                <w:rStyle w:val="Hyperlink"/>
                <w:rFonts w:ascii="Arial" w:eastAsia="Arial" w:hAnsi="Arial" w:cs="Arial"/>
                <w:b/>
                <w:noProof/>
                <w:sz w:val="20"/>
                <w:szCs w:val="20"/>
              </w:rPr>
              <w:t>Artikel 6 – Straffen</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_Toc92207036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2</w:t>
            </w:r>
            <w:r w:rsidR="001E7B01" w:rsidRPr="005B1FCA">
              <w:rPr>
                <w:rFonts w:ascii="Arial" w:hAnsi="Arial" w:cs="Arial"/>
                <w:noProof/>
                <w:webHidden/>
                <w:sz w:val="20"/>
                <w:szCs w:val="20"/>
              </w:rPr>
              <w:fldChar w:fldCharType="end"/>
            </w:r>
          </w:hyperlink>
        </w:p>
        <w:p w14:paraId="032FCB5B" w14:textId="70D6262E" w:rsidR="001E7B01" w:rsidRPr="005B1FCA" w:rsidRDefault="00657513">
          <w:pPr>
            <w:pStyle w:val="Inhopg1"/>
            <w:tabs>
              <w:tab w:val="right" w:leader="dot" w:pos="9999"/>
            </w:tabs>
            <w:rPr>
              <w:rFonts w:ascii="Arial" w:hAnsi="Arial" w:cs="Arial"/>
              <w:noProof/>
              <w:sz w:val="20"/>
              <w:szCs w:val="20"/>
            </w:rPr>
          </w:pPr>
          <w:hyperlink w:anchor="_Toc92207037" w:history="1">
            <w:r w:rsidR="001E7B01" w:rsidRPr="005B1FCA">
              <w:rPr>
                <w:rStyle w:val="Hyperlink"/>
                <w:rFonts w:ascii="Arial" w:eastAsia="Arial" w:hAnsi="Arial" w:cs="Arial"/>
                <w:b/>
                <w:noProof/>
                <w:sz w:val="20"/>
                <w:szCs w:val="20"/>
              </w:rPr>
              <w:t>Artikel 7 – Einde lidmaatschap</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_Toc92207037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3</w:t>
            </w:r>
            <w:r w:rsidR="001E7B01" w:rsidRPr="005B1FCA">
              <w:rPr>
                <w:rFonts w:ascii="Arial" w:hAnsi="Arial" w:cs="Arial"/>
                <w:noProof/>
                <w:webHidden/>
                <w:sz w:val="20"/>
                <w:szCs w:val="20"/>
              </w:rPr>
              <w:fldChar w:fldCharType="end"/>
            </w:r>
          </w:hyperlink>
        </w:p>
        <w:p w14:paraId="5B9922A5" w14:textId="6E48F139" w:rsidR="001E7B01" w:rsidRPr="005B1FCA" w:rsidRDefault="00657513">
          <w:pPr>
            <w:pStyle w:val="Inhopg1"/>
            <w:tabs>
              <w:tab w:val="right" w:leader="dot" w:pos="9999"/>
            </w:tabs>
            <w:rPr>
              <w:rFonts w:ascii="Arial" w:hAnsi="Arial" w:cs="Arial"/>
              <w:noProof/>
              <w:sz w:val="20"/>
              <w:szCs w:val="20"/>
            </w:rPr>
          </w:pPr>
          <w:hyperlink w:anchor="_Toc92207038" w:history="1">
            <w:r w:rsidR="001E7B01" w:rsidRPr="005B1FCA">
              <w:rPr>
                <w:rStyle w:val="Hyperlink"/>
                <w:rFonts w:ascii="Arial" w:eastAsia="Arial" w:hAnsi="Arial" w:cs="Arial"/>
                <w:b/>
                <w:noProof/>
                <w:sz w:val="20"/>
                <w:szCs w:val="20"/>
              </w:rPr>
              <w:t>Artikel 8 – Donateurs</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_Toc92207038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4</w:t>
            </w:r>
            <w:r w:rsidR="001E7B01" w:rsidRPr="005B1FCA">
              <w:rPr>
                <w:rFonts w:ascii="Arial" w:hAnsi="Arial" w:cs="Arial"/>
                <w:noProof/>
                <w:webHidden/>
                <w:sz w:val="20"/>
                <w:szCs w:val="20"/>
              </w:rPr>
              <w:fldChar w:fldCharType="end"/>
            </w:r>
          </w:hyperlink>
        </w:p>
        <w:p w14:paraId="1CD303D0" w14:textId="619A9AE1" w:rsidR="001E7B01" w:rsidRPr="005B1FCA" w:rsidRDefault="00657513">
          <w:pPr>
            <w:pStyle w:val="Inhopg1"/>
            <w:tabs>
              <w:tab w:val="right" w:leader="dot" w:pos="9999"/>
            </w:tabs>
            <w:rPr>
              <w:rFonts w:ascii="Arial" w:hAnsi="Arial" w:cs="Arial"/>
              <w:noProof/>
              <w:sz w:val="20"/>
              <w:szCs w:val="20"/>
            </w:rPr>
          </w:pPr>
          <w:hyperlink w:anchor="_Toc92207039" w:history="1">
            <w:r w:rsidR="001E7B01" w:rsidRPr="005B1FCA">
              <w:rPr>
                <w:rStyle w:val="Hyperlink"/>
                <w:rFonts w:ascii="Arial" w:eastAsia="Arial" w:hAnsi="Arial" w:cs="Arial"/>
                <w:b/>
                <w:noProof/>
                <w:sz w:val="20"/>
                <w:szCs w:val="20"/>
              </w:rPr>
              <w:t>Artikel 9 – Geldelijke middelen</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_Toc92207039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4</w:t>
            </w:r>
            <w:r w:rsidR="001E7B01" w:rsidRPr="005B1FCA">
              <w:rPr>
                <w:rFonts w:ascii="Arial" w:hAnsi="Arial" w:cs="Arial"/>
                <w:noProof/>
                <w:webHidden/>
                <w:sz w:val="20"/>
                <w:szCs w:val="20"/>
              </w:rPr>
              <w:fldChar w:fldCharType="end"/>
            </w:r>
          </w:hyperlink>
        </w:p>
        <w:p w14:paraId="6646144F" w14:textId="13B67344" w:rsidR="001E7B01" w:rsidRPr="005B1FCA" w:rsidRDefault="00657513">
          <w:pPr>
            <w:pStyle w:val="Inhopg1"/>
            <w:tabs>
              <w:tab w:val="right" w:leader="dot" w:pos="9999"/>
            </w:tabs>
            <w:rPr>
              <w:rFonts w:ascii="Arial" w:hAnsi="Arial" w:cs="Arial"/>
              <w:noProof/>
              <w:sz w:val="20"/>
              <w:szCs w:val="20"/>
            </w:rPr>
          </w:pPr>
          <w:hyperlink w:anchor="_Toc92207040" w:history="1">
            <w:r w:rsidR="001E7B01" w:rsidRPr="005B1FCA">
              <w:rPr>
                <w:rStyle w:val="Hyperlink"/>
                <w:rFonts w:ascii="Arial" w:eastAsia="Arial" w:hAnsi="Arial" w:cs="Arial"/>
                <w:b/>
                <w:noProof/>
                <w:sz w:val="20"/>
                <w:szCs w:val="20"/>
              </w:rPr>
              <w:t>Artikel 10 – Kostenvergoedingen</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_Toc92207040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4</w:t>
            </w:r>
            <w:r w:rsidR="001E7B01" w:rsidRPr="005B1FCA">
              <w:rPr>
                <w:rFonts w:ascii="Arial" w:hAnsi="Arial" w:cs="Arial"/>
                <w:noProof/>
                <w:webHidden/>
                <w:sz w:val="20"/>
                <w:szCs w:val="20"/>
              </w:rPr>
              <w:fldChar w:fldCharType="end"/>
            </w:r>
          </w:hyperlink>
        </w:p>
        <w:p w14:paraId="2985FB0F" w14:textId="5110BBA5" w:rsidR="001E7B01" w:rsidRPr="005B1FCA" w:rsidRDefault="00657513">
          <w:pPr>
            <w:pStyle w:val="Inhopg1"/>
            <w:tabs>
              <w:tab w:val="right" w:leader="dot" w:pos="9999"/>
            </w:tabs>
            <w:rPr>
              <w:rFonts w:ascii="Arial" w:hAnsi="Arial" w:cs="Arial"/>
              <w:noProof/>
              <w:sz w:val="20"/>
              <w:szCs w:val="20"/>
            </w:rPr>
          </w:pPr>
          <w:hyperlink w:anchor="_Toc92207041" w:history="1">
            <w:r w:rsidR="001E7B01" w:rsidRPr="005B1FCA">
              <w:rPr>
                <w:rStyle w:val="Hyperlink"/>
                <w:rFonts w:ascii="Arial" w:eastAsia="Arial" w:hAnsi="Arial" w:cs="Arial"/>
                <w:b/>
                <w:noProof/>
                <w:sz w:val="20"/>
                <w:szCs w:val="20"/>
              </w:rPr>
              <w:t>Artikel 11 – Bestuur</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_Toc92207041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4</w:t>
            </w:r>
            <w:r w:rsidR="001E7B01" w:rsidRPr="005B1FCA">
              <w:rPr>
                <w:rFonts w:ascii="Arial" w:hAnsi="Arial" w:cs="Arial"/>
                <w:noProof/>
                <w:webHidden/>
                <w:sz w:val="20"/>
                <w:szCs w:val="20"/>
              </w:rPr>
              <w:fldChar w:fldCharType="end"/>
            </w:r>
          </w:hyperlink>
        </w:p>
        <w:p w14:paraId="13FD388E" w14:textId="134A8802" w:rsidR="001E7B01" w:rsidRPr="005B1FCA" w:rsidRDefault="00657513">
          <w:pPr>
            <w:pStyle w:val="Inhopg1"/>
            <w:tabs>
              <w:tab w:val="right" w:leader="dot" w:pos="9999"/>
            </w:tabs>
            <w:rPr>
              <w:rFonts w:ascii="Arial" w:hAnsi="Arial" w:cs="Arial"/>
              <w:noProof/>
              <w:sz w:val="20"/>
              <w:szCs w:val="20"/>
            </w:rPr>
          </w:pPr>
          <w:hyperlink w:anchor="_Toc92207042" w:history="1">
            <w:r w:rsidR="001E7B01" w:rsidRPr="005B1FCA">
              <w:rPr>
                <w:rStyle w:val="Hyperlink"/>
                <w:rFonts w:ascii="Arial" w:eastAsia="Arial" w:hAnsi="Arial" w:cs="Arial"/>
                <w:b/>
                <w:noProof/>
                <w:sz w:val="20"/>
                <w:szCs w:val="20"/>
              </w:rPr>
              <w:t>Artikel 12 – Bestuursbevoegdheid</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_Toc92207042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4</w:t>
            </w:r>
            <w:r w:rsidR="001E7B01" w:rsidRPr="005B1FCA">
              <w:rPr>
                <w:rFonts w:ascii="Arial" w:hAnsi="Arial" w:cs="Arial"/>
                <w:noProof/>
                <w:webHidden/>
                <w:sz w:val="20"/>
                <w:szCs w:val="20"/>
              </w:rPr>
              <w:fldChar w:fldCharType="end"/>
            </w:r>
          </w:hyperlink>
        </w:p>
        <w:p w14:paraId="746F6BB6" w14:textId="0363A5EB" w:rsidR="001E7B01" w:rsidRPr="005B1FCA" w:rsidRDefault="00657513">
          <w:pPr>
            <w:pStyle w:val="Inhopg1"/>
            <w:tabs>
              <w:tab w:val="right" w:leader="dot" w:pos="9999"/>
            </w:tabs>
            <w:rPr>
              <w:rFonts w:ascii="Arial" w:hAnsi="Arial" w:cs="Arial"/>
              <w:noProof/>
              <w:sz w:val="20"/>
              <w:szCs w:val="20"/>
            </w:rPr>
          </w:pPr>
          <w:hyperlink w:anchor="_Toc92207043" w:history="1">
            <w:r w:rsidR="001E7B01" w:rsidRPr="005B1FCA">
              <w:rPr>
                <w:rStyle w:val="Hyperlink"/>
                <w:rFonts w:ascii="Arial" w:eastAsia="Arial" w:hAnsi="Arial" w:cs="Arial"/>
                <w:b/>
                <w:noProof/>
                <w:sz w:val="20"/>
                <w:szCs w:val="20"/>
              </w:rPr>
              <w:t>Artikel 13 – Vertegenwoordiging</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_Toc92207043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5</w:t>
            </w:r>
            <w:r w:rsidR="001E7B01" w:rsidRPr="005B1FCA">
              <w:rPr>
                <w:rFonts w:ascii="Arial" w:hAnsi="Arial" w:cs="Arial"/>
                <w:noProof/>
                <w:webHidden/>
                <w:sz w:val="20"/>
                <w:szCs w:val="20"/>
              </w:rPr>
              <w:fldChar w:fldCharType="end"/>
            </w:r>
          </w:hyperlink>
        </w:p>
        <w:p w14:paraId="718413EF" w14:textId="6AAA24AB" w:rsidR="001E7B01" w:rsidRPr="005B1FCA" w:rsidRDefault="00657513">
          <w:pPr>
            <w:pStyle w:val="Inhopg1"/>
            <w:tabs>
              <w:tab w:val="right" w:leader="dot" w:pos="9999"/>
            </w:tabs>
            <w:rPr>
              <w:rFonts w:ascii="Arial" w:hAnsi="Arial" w:cs="Arial"/>
              <w:noProof/>
              <w:sz w:val="20"/>
              <w:szCs w:val="20"/>
            </w:rPr>
          </w:pPr>
          <w:hyperlink w:anchor="_Toc92207044" w:history="1">
            <w:r w:rsidR="001E7B01" w:rsidRPr="005B1FCA">
              <w:rPr>
                <w:rStyle w:val="Hyperlink"/>
                <w:rFonts w:ascii="Arial" w:eastAsia="Arial" w:hAnsi="Arial" w:cs="Arial"/>
                <w:b/>
                <w:noProof/>
                <w:sz w:val="20"/>
                <w:szCs w:val="20"/>
              </w:rPr>
              <w:t>Artikel 14 – Rekening en verantwoording</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_Toc92207044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5</w:t>
            </w:r>
            <w:r w:rsidR="001E7B01" w:rsidRPr="005B1FCA">
              <w:rPr>
                <w:rFonts w:ascii="Arial" w:hAnsi="Arial" w:cs="Arial"/>
                <w:noProof/>
                <w:webHidden/>
                <w:sz w:val="20"/>
                <w:szCs w:val="20"/>
              </w:rPr>
              <w:fldChar w:fldCharType="end"/>
            </w:r>
          </w:hyperlink>
        </w:p>
        <w:p w14:paraId="72FDAA89" w14:textId="6B568DF8" w:rsidR="001E7B01" w:rsidRPr="005B1FCA" w:rsidRDefault="00657513">
          <w:pPr>
            <w:pStyle w:val="Inhopg1"/>
            <w:tabs>
              <w:tab w:val="right" w:leader="dot" w:pos="9999"/>
            </w:tabs>
            <w:rPr>
              <w:rFonts w:ascii="Arial" w:hAnsi="Arial" w:cs="Arial"/>
              <w:noProof/>
              <w:sz w:val="20"/>
              <w:szCs w:val="20"/>
            </w:rPr>
          </w:pPr>
          <w:hyperlink w:anchor="_Toc92207045" w:history="1">
            <w:r w:rsidR="001E7B01" w:rsidRPr="005B1FCA">
              <w:rPr>
                <w:rStyle w:val="Hyperlink"/>
                <w:rFonts w:ascii="Arial" w:eastAsia="Arial" w:hAnsi="Arial" w:cs="Arial"/>
                <w:b/>
                <w:noProof/>
                <w:sz w:val="20"/>
                <w:szCs w:val="20"/>
              </w:rPr>
              <w:t>Artikel 15 – Besluiten van organen van de vereniging</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_Toc92207045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5</w:t>
            </w:r>
            <w:r w:rsidR="001E7B01" w:rsidRPr="005B1FCA">
              <w:rPr>
                <w:rFonts w:ascii="Arial" w:hAnsi="Arial" w:cs="Arial"/>
                <w:noProof/>
                <w:webHidden/>
                <w:sz w:val="20"/>
                <w:szCs w:val="20"/>
              </w:rPr>
              <w:fldChar w:fldCharType="end"/>
            </w:r>
          </w:hyperlink>
        </w:p>
        <w:p w14:paraId="08844D92" w14:textId="4D33DC99" w:rsidR="001E7B01" w:rsidRPr="005B1FCA" w:rsidRDefault="00657513">
          <w:pPr>
            <w:pStyle w:val="Inhopg1"/>
            <w:tabs>
              <w:tab w:val="right" w:leader="dot" w:pos="9999"/>
            </w:tabs>
            <w:rPr>
              <w:rFonts w:ascii="Arial" w:hAnsi="Arial" w:cs="Arial"/>
              <w:noProof/>
              <w:sz w:val="20"/>
              <w:szCs w:val="20"/>
            </w:rPr>
          </w:pPr>
          <w:hyperlink w:anchor="_Toc92207046" w:history="1">
            <w:r w:rsidR="001E7B01" w:rsidRPr="005B1FCA">
              <w:rPr>
                <w:rStyle w:val="Hyperlink"/>
                <w:rFonts w:ascii="Arial" w:eastAsia="Arial" w:hAnsi="Arial" w:cs="Arial"/>
                <w:b/>
                <w:noProof/>
                <w:sz w:val="20"/>
                <w:szCs w:val="20"/>
              </w:rPr>
              <w:t>Artikel 16 – Algemene vergaderingen</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_Toc92207046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6</w:t>
            </w:r>
            <w:r w:rsidR="001E7B01" w:rsidRPr="005B1FCA">
              <w:rPr>
                <w:rFonts w:ascii="Arial" w:hAnsi="Arial" w:cs="Arial"/>
                <w:noProof/>
                <w:webHidden/>
                <w:sz w:val="20"/>
                <w:szCs w:val="20"/>
              </w:rPr>
              <w:fldChar w:fldCharType="end"/>
            </w:r>
          </w:hyperlink>
        </w:p>
        <w:p w14:paraId="56A0A0FF" w14:textId="50881664" w:rsidR="001E7B01" w:rsidRPr="005B1FCA" w:rsidRDefault="00657513">
          <w:pPr>
            <w:pStyle w:val="Inhopg1"/>
            <w:tabs>
              <w:tab w:val="right" w:leader="dot" w:pos="9999"/>
            </w:tabs>
            <w:rPr>
              <w:rFonts w:ascii="Arial" w:hAnsi="Arial" w:cs="Arial"/>
              <w:noProof/>
              <w:sz w:val="20"/>
              <w:szCs w:val="20"/>
            </w:rPr>
          </w:pPr>
          <w:hyperlink w:anchor="_Toc92207047" w:history="1">
            <w:r w:rsidR="001E7B01" w:rsidRPr="005B1FCA">
              <w:rPr>
                <w:rStyle w:val="Hyperlink"/>
                <w:rFonts w:ascii="Arial" w:eastAsia="Arial" w:hAnsi="Arial" w:cs="Arial"/>
                <w:b/>
                <w:noProof/>
                <w:sz w:val="20"/>
                <w:szCs w:val="20"/>
              </w:rPr>
              <w:t>Artikel 17 – Het leiden en notuleren van algemene vergaderingen</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_Toc92207047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6</w:t>
            </w:r>
            <w:r w:rsidR="001E7B01" w:rsidRPr="005B1FCA">
              <w:rPr>
                <w:rFonts w:ascii="Arial" w:hAnsi="Arial" w:cs="Arial"/>
                <w:noProof/>
                <w:webHidden/>
                <w:sz w:val="20"/>
                <w:szCs w:val="20"/>
              </w:rPr>
              <w:fldChar w:fldCharType="end"/>
            </w:r>
          </w:hyperlink>
        </w:p>
        <w:p w14:paraId="6B4D30FF" w14:textId="33280600" w:rsidR="001E7B01" w:rsidRPr="005B1FCA" w:rsidRDefault="00657513">
          <w:pPr>
            <w:pStyle w:val="Inhopg1"/>
            <w:tabs>
              <w:tab w:val="right" w:leader="dot" w:pos="9999"/>
            </w:tabs>
            <w:rPr>
              <w:rFonts w:ascii="Arial" w:hAnsi="Arial" w:cs="Arial"/>
              <w:noProof/>
              <w:sz w:val="20"/>
              <w:szCs w:val="20"/>
            </w:rPr>
          </w:pPr>
          <w:hyperlink w:anchor="_Toc92207048" w:history="1">
            <w:r w:rsidR="001E7B01" w:rsidRPr="005B1FCA">
              <w:rPr>
                <w:rStyle w:val="Hyperlink"/>
                <w:rFonts w:ascii="Arial" w:eastAsia="Arial" w:hAnsi="Arial" w:cs="Arial"/>
                <w:b/>
                <w:noProof/>
                <w:sz w:val="20"/>
                <w:szCs w:val="20"/>
              </w:rPr>
              <w:t>Artikel 18 – Toegang en besluitvorming algemene vergaderingen</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_Toc92207048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6</w:t>
            </w:r>
            <w:r w:rsidR="001E7B01" w:rsidRPr="005B1FCA">
              <w:rPr>
                <w:rFonts w:ascii="Arial" w:hAnsi="Arial" w:cs="Arial"/>
                <w:noProof/>
                <w:webHidden/>
                <w:sz w:val="20"/>
                <w:szCs w:val="20"/>
              </w:rPr>
              <w:fldChar w:fldCharType="end"/>
            </w:r>
          </w:hyperlink>
        </w:p>
        <w:p w14:paraId="0B5DA917" w14:textId="076A1A79" w:rsidR="001E7B01" w:rsidRPr="005B1FCA" w:rsidRDefault="00657513">
          <w:pPr>
            <w:pStyle w:val="Inhopg1"/>
            <w:tabs>
              <w:tab w:val="right" w:leader="dot" w:pos="9999"/>
            </w:tabs>
            <w:rPr>
              <w:rFonts w:ascii="Arial" w:hAnsi="Arial" w:cs="Arial"/>
              <w:noProof/>
              <w:sz w:val="20"/>
              <w:szCs w:val="20"/>
            </w:rPr>
          </w:pPr>
          <w:hyperlink w:anchor="_Toc92207049" w:history="1">
            <w:r w:rsidR="001E7B01" w:rsidRPr="005B1FCA">
              <w:rPr>
                <w:rStyle w:val="Hyperlink"/>
                <w:rFonts w:ascii="Arial" w:eastAsia="Arial" w:hAnsi="Arial" w:cs="Arial"/>
                <w:b/>
                <w:noProof/>
                <w:sz w:val="20"/>
                <w:szCs w:val="20"/>
              </w:rPr>
              <w:t>Artikel 19 – Statutenwijziging</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_Toc92207049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7</w:t>
            </w:r>
            <w:r w:rsidR="001E7B01" w:rsidRPr="005B1FCA">
              <w:rPr>
                <w:rFonts w:ascii="Arial" w:hAnsi="Arial" w:cs="Arial"/>
                <w:noProof/>
                <w:webHidden/>
                <w:sz w:val="20"/>
                <w:szCs w:val="20"/>
              </w:rPr>
              <w:fldChar w:fldCharType="end"/>
            </w:r>
          </w:hyperlink>
        </w:p>
        <w:p w14:paraId="232C93F9" w14:textId="14CB91E1" w:rsidR="001E7B01" w:rsidRPr="005B1FCA" w:rsidRDefault="00657513">
          <w:pPr>
            <w:pStyle w:val="Inhopg1"/>
            <w:tabs>
              <w:tab w:val="right" w:leader="dot" w:pos="9999"/>
            </w:tabs>
            <w:rPr>
              <w:rFonts w:ascii="Arial" w:hAnsi="Arial" w:cs="Arial"/>
              <w:noProof/>
              <w:sz w:val="20"/>
              <w:szCs w:val="20"/>
            </w:rPr>
          </w:pPr>
          <w:hyperlink w:anchor="_Toc92207050" w:history="1">
            <w:r w:rsidR="001E7B01" w:rsidRPr="005B1FCA">
              <w:rPr>
                <w:rStyle w:val="Hyperlink"/>
                <w:rFonts w:ascii="Arial" w:eastAsia="Arial" w:hAnsi="Arial" w:cs="Arial"/>
                <w:b/>
                <w:noProof/>
                <w:sz w:val="20"/>
                <w:szCs w:val="20"/>
              </w:rPr>
              <w:t>Artikel 20 – Fusie</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_Toc92207050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7</w:t>
            </w:r>
            <w:r w:rsidR="001E7B01" w:rsidRPr="005B1FCA">
              <w:rPr>
                <w:rFonts w:ascii="Arial" w:hAnsi="Arial" w:cs="Arial"/>
                <w:noProof/>
                <w:webHidden/>
                <w:sz w:val="20"/>
                <w:szCs w:val="20"/>
              </w:rPr>
              <w:fldChar w:fldCharType="end"/>
            </w:r>
          </w:hyperlink>
        </w:p>
        <w:p w14:paraId="00358F47" w14:textId="2F929B2A" w:rsidR="001E7B01" w:rsidRPr="005B1FCA" w:rsidRDefault="00657513">
          <w:pPr>
            <w:pStyle w:val="Inhopg1"/>
            <w:tabs>
              <w:tab w:val="right" w:leader="dot" w:pos="9999"/>
            </w:tabs>
            <w:rPr>
              <w:rFonts w:ascii="Arial" w:hAnsi="Arial" w:cs="Arial"/>
              <w:noProof/>
              <w:sz w:val="20"/>
              <w:szCs w:val="20"/>
            </w:rPr>
          </w:pPr>
          <w:hyperlink w:anchor="_Toc92207051" w:history="1">
            <w:r w:rsidR="001E7B01" w:rsidRPr="005B1FCA">
              <w:rPr>
                <w:rStyle w:val="Hyperlink"/>
                <w:rFonts w:ascii="Arial" w:eastAsia="Arial" w:hAnsi="Arial" w:cs="Arial"/>
                <w:b/>
                <w:noProof/>
                <w:sz w:val="20"/>
                <w:szCs w:val="20"/>
              </w:rPr>
              <w:t>Artikel 21 – Ontbinding en vereffening</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_Toc92207051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7</w:t>
            </w:r>
            <w:r w:rsidR="001E7B01" w:rsidRPr="005B1FCA">
              <w:rPr>
                <w:rFonts w:ascii="Arial" w:hAnsi="Arial" w:cs="Arial"/>
                <w:noProof/>
                <w:webHidden/>
                <w:sz w:val="20"/>
                <w:szCs w:val="20"/>
              </w:rPr>
              <w:fldChar w:fldCharType="end"/>
            </w:r>
          </w:hyperlink>
        </w:p>
        <w:p w14:paraId="21C645C6" w14:textId="0441726E" w:rsidR="001E7B01" w:rsidRPr="005B1FCA" w:rsidRDefault="00657513">
          <w:pPr>
            <w:pStyle w:val="Inhopg1"/>
            <w:tabs>
              <w:tab w:val="right" w:leader="dot" w:pos="9999"/>
            </w:tabs>
            <w:rPr>
              <w:rFonts w:ascii="Arial" w:hAnsi="Arial" w:cs="Arial"/>
              <w:noProof/>
              <w:sz w:val="20"/>
              <w:szCs w:val="20"/>
            </w:rPr>
          </w:pPr>
          <w:hyperlink w:anchor="_Toc92207052" w:history="1">
            <w:r w:rsidR="001E7B01" w:rsidRPr="005B1FCA">
              <w:rPr>
                <w:rStyle w:val="Hyperlink"/>
                <w:rFonts w:ascii="Arial" w:eastAsia="Arial" w:hAnsi="Arial" w:cs="Arial"/>
                <w:b/>
                <w:noProof/>
                <w:sz w:val="20"/>
                <w:szCs w:val="20"/>
              </w:rPr>
              <w:t>Artikel 22 - Reglementen</w:t>
            </w:r>
            <w:r w:rsidR="001E7B01" w:rsidRPr="005B1FCA">
              <w:rPr>
                <w:rFonts w:ascii="Arial" w:hAnsi="Arial" w:cs="Arial"/>
                <w:noProof/>
                <w:webHidden/>
                <w:sz w:val="20"/>
                <w:szCs w:val="20"/>
              </w:rPr>
              <w:tab/>
            </w:r>
            <w:r w:rsidR="001E7B01" w:rsidRPr="005B1FCA">
              <w:rPr>
                <w:rFonts w:ascii="Arial" w:hAnsi="Arial" w:cs="Arial"/>
                <w:noProof/>
                <w:webHidden/>
                <w:sz w:val="20"/>
                <w:szCs w:val="20"/>
              </w:rPr>
              <w:fldChar w:fldCharType="begin"/>
            </w:r>
            <w:r w:rsidR="001E7B01" w:rsidRPr="005B1FCA">
              <w:rPr>
                <w:rFonts w:ascii="Arial" w:hAnsi="Arial" w:cs="Arial"/>
                <w:noProof/>
                <w:webHidden/>
                <w:sz w:val="20"/>
                <w:szCs w:val="20"/>
              </w:rPr>
              <w:instrText xml:space="preserve"> PAGEREF _Toc92207052 \h </w:instrText>
            </w:r>
            <w:r w:rsidR="001E7B01" w:rsidRPr="005B1FCA">
              <w:rPr>
                <w:rFonts w:ascii="Arial" w:hAnsi="Arial" w:cs="Arial"/>
                <w:noProof/>
                <w:webHidden/>
                <w:sz w:val="20"/>
                <w:szCs w:val="20"/>
              </w:rPr>
            </w:r>
            <w:r w:rsidR="001E7B01" w:rsidRPr="005B1FCA">
              <w:rPr>
                <w:rFonts w:ascii="Arial" w:hAnsi="Arial" w:cs="Arial"/>
                <w:noProof/>
                <w:webHidden/>
                <w:sz w:val="20"/>
                <w:szCs w:val="20"/>
              </w:rPr>
              <w:fldChar w:fldCharType="separate"/>
            </w:r>
            <w:r w:rsidR="00FF303F">
              <w:rPr>
                <w:rFonts w:ascii="Arial" w:hAnsi="Arial" w:cs="Arial"/>
                <w:noProof/>
                <w:webHidden/>
                <w:sz w:val="20"/>
                <w:szCs w:val="20"/>
              </w:rPr>
              <w:t>8</w:t>
            </w:r>
            <w:r w:rsidR="001E7B01" w:rsidRPr="005B1FCA">
              <w:rPr>
                <w:rFonts w:ascii="Arial" w:hAnsi="Arial" w:cs="Arial"/>
                <w:noProof/>
                <w:webHidden/>
                <w:sz w:val="20"/>
                <w:szCs w:val="20"/>
              </w:rPr>
              <w:fldChar w:fldCharType="end"/>
            </w:r>
          </w:hyperlink>
        </w:p>
        <w:p w14:paraId="3A6DD26D" w14:textId="77777777" w:rsidR="006D0202" w:rsidRPr="005B1FCA" w:rsidRDefault="00644C14" w:rsidP="006D0202">
          <w:pPr>
            <w:ind w:right="-565"/>
            <w:rPr>
              <w:rFonts w:ascii="Arial" w:hAnsi="Arial"/>
              <w:b/>
              <w:bCs/>
            </w:rPr>
          </w:pPr>
          <w:r w:rsidRPr="005B1FCA">
            <w:rPr>
              <w:rFonts w:ascii="Arial" w:hAnsi="Arial"/>
              <w:b/>
              <w:bCs/>
            </w:rPr>
            <w:fldChar w:fldCharType="end"/>
          </w:r>
        </w:p>
      </w:sdtContent>
    </w:sdt>
    <w:p w14:paraId="35FD4F1E" w14:textId="18B6DDF6" w:rsidR="00C237D8" w:rsidRPr="005B1FCA" w:rsidRDefault="00AA0F9B" w:rsidP="006D0202">
      <w:pPr>
        <w:ind w:right="-565"/>
        <w:rPr>
          <w:rFonts w:ascii="Arial" w:hAnsi="Arial"/>
        </w:rPr>
      </w:pPr>
      <w:r w:rsidRPr="005B1FCA">
        <w:rPr>
          <w:rFonts w:ascii="Arial" w:eastAsia="Arial" w:hAnsi="Arial"/>
          <w:lang w:val="nl-NL"/>
        </w:rPr>
        <w:br w:type="column"/>
      </w:r>
    </w:p>
    <w:p w14:paraId="51D0FFD3"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Naam en zetel</w:t>
      </w:r>
    </w:p>
    <w:p w14:paraId="59F317E5" w14:textId="77777777" w:rsidR="00C237D8" w:rsidRPr="005B1FCA" w:rsidRDefault="00AA0F9B" w:rsidP="00FA1474">
      <w:pPr>
        <w:spacing w:line="237" w:lineRule="auto"/>
        <w:ind w:left="-426" w:right="-565"/>
        <w:rPr>
          <w:rFonts w:ascii="Arial" w:eastAsia="Arial" w:hAnsi="Arial"/>
          <w:lang w:val="nl-NL"/>
        </w:rPr>
      </w:pPr>
      <w:r w:rsidRPr="005B1FCA">
        <w:rPr>
          <w:rFonts w:ascii="Arial" w:eastAsia="Arial" w:hAnsi="Arial"/>
          <w:lang w:val="nl-NL"/>
        </w:rPr>
        <w:t>Duur</w:t>
      </w:r>
    </w:p>
    <w:p w14:paraId="5DE888A7" w14:textId="77777777" w:rsidR="00C237D8" w:rsidRPr="005B1FCA" w:rsidRDefault="00C237D8" w:rsidP="00FA1474">
      <w:pPr>
        <w:spacing w:line="1" w:lineRule="exact"/>
        <w:ind w:left="-426" w:right="-565"/>
        <w:rPr>
          <w:rFonts w:ascii="Arial" w:eastAsia="Times New Roman" w:hAnsi="Arial"/>
          <w:lang w:val="nl-NL"/>
        </w:rPr>
      </w:pPr>
    </w:p>
    <w:p w14:paraId="3CCF4E0D"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Doel</w:t>
      </w:r>
    </w:p>
    <w:p w14:paraId="77F22B53"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Lidmaatschap</w:t>
      </w:r>
    </w:p>
    <w:p w14:paraId="207510DB"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Rechten en verplichtingen</w:t>
      </w:r>
    </w:p>
    <w:p w14:paraId="46146538"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Straffen</w:t>
      </w:r>
    </w:p>
    <w:p w14:paraId="177BF003"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Einde lidmaatschap</w:t>
      </w:r>
    </w:p>
    <w:p w14:paraId="08B34E54" w14:textId="77777777" w:rsidR="00C237D8" w:rsidRPr="005B1FCA" w:rsidRDefault="00AA0F9B" w:rsidP="00FA1474">
      <w:pPr>
        <w:spacing w:line="237" w:lineRule="auto"/>
        <w:ind w:left="-426" w:right="-565"/>
        <w:rPr>
          <w:rFonts w:ascii="Arial" w:eastAsia="Arial" w:hAnsi="Arial"/>
          <w:lang w:val="nl-NL"/>
        </w:rPr>
      </w:pPr>
      <w:r w:rsidRPr="005B1FCA">
        <w:rPr>
          <w:rFonts w:ascii="Arial" w:eastAsia="Arial" w:hAnsi="Arial"/>
          <w:lang w:val="nl-NL"/>
        </w:rPr>
        <w:t>Donateurs</w:t>
      </w:r>
    </w:p>
    <w:p w14:paraId="61D09892" w14:textId="77777777" w:rsidR="00C237D8" w:rsidRPr="005B1FCA" w:rsidRDefault="00C237D8" w:rsidP="00FA1474">
      <w:pPr>
        <w:spacing w:line="1" w:lineRule="exact"/>
        <w:ind w:left="-426" w:right="-565"/>
        <w:rPr>
          <w:rFonts w:ascii="Arial" w:eastAsia="Times New Roman" w:hAnsi="Arial"/>
          <w:lang w:val="nl-NL"/>
        </w:rPr>
      </w:pPr>
    </w:p>
    <w:p w14:paraId="1A7A11C0"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Geldelijke middelen</w:t>
      </w:r>
    </w:p>
    <w:p w14:paraId="5807BE20"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Kostenvergoedingen</w:t>
      </w:r>
    </w:p>
    <w:p w14:paraId="3C15C77D"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Bestuur</w:t>
      </w:r>
    </w:p>
    <w:p w14:paraId="2A92D589" w14:textId="77777777" w:rsidR="00C237D8" w:rsidRPr="005B1FCA" w:rsidRDefault="00C237D8" w:rsidP="00FA1474">
      <w:pPr>
        <w:spacing w:line="1" w:lineRule="exact"/>
        <w:ind w:left="-426" w:right="-565"/>
        <w:rPr>
          <w:rFonts w:ascii="Arial" w:eastAsia="Times New Roman" w:hAnsi="Arial"/>
          <w:lang w:val="nl-NL"/>
        </w:rPr>
      </w:pPr>
    </w:p>
    <w:p w14:paraId="5E16BB6A"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Bestuursbevoegdheid</w:t>
      </w:r>
    </w:p>
    <w:p w14:paraId="2920B8C3"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Vertegenwoordiging</w:t>
      </w:r>
    </w:p>
    <w:p w14:paraId="675CCFDA" w14:textId="77777777" w:rsidR="00C237D8" w:rsidRPr="005B1FCA" w:rsidRDefault="00AA0F9B" w:rsidP="00FA1474">
      <w:pPr>
        <w:spacing w:line="237" w:lineRule="auto"/>
        <w:ind w:left="-426" w:right="-565"/>
        <w:rPr>
          <w:rFonts w:ascii="Arial" w:eastAsia="Arial" w:hAnsi="Arial"/>
          <w:lang w:val="nl-NL"/>
        </w:rPr>
      </w:pPr>
      <w:r w:rsidRPr="005B1FCA">
        <w:rPr>
          <w:rFonts w:ascii="Arial" w:eastAsia="Arial" w:hAnsi="Arial"/>
          <w:lang w:val="nl-NL"/>
        </w:rPr>
        <w:t>Rekening en verantwoording</w:t>
      </w:r>
    </w:p>
    <w:p w14:paraId="6E9ED52E" w14:textId="77777777" w:rsidR="00C237D8" w:rsidRPr="005B1FCA" w:rsidRDefault="00C237D8" w:rsidP="00FA1474">
      <w:pPr>
        <w:spacing w:line="1" w:lineRule="exact"/>
        <w:ind w:left="-426" w:right="-565"/>
        <w:rPr>
          <w:rFonts w:ascii="Arial" w:eastAsia="Times New Roman" w:hAnsi="Arial"/>
          <w:lang w:val="nl-NL"/>
        </w:rPr>
      </w:pPr>
    </w:p>
    <w:p w14:paraId="5E6530A2"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Besluiten van organen van de vereniging</w:t>
      </w:r>
    </w:p>
    <w:p w14:paraId="6B07987B"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Algemene vergadering</w:t>
      </w:r>
    </w:p>
    <w:p w14:paraId="1D719A86" w14:textId="77777777" w:rsidR="00C237D8" w:rsidRPr="005B1FCA" w:rsidRDefault="00C237D8" w:rsidP="00FA1474">
      <w:pPr>
        <w:spacing w:line="11" w:lineRule="exact"/>
        <w:ind w:left="-426" w:right="-565"/>
        <w:rPr>
          <w:rFonts w:ascii="Arial" w:eastAsia="Times New Roman" w:hAnsi="Arial"/>
          <w:lang w:val="nl-NL"/>
        </w:rPr>
      </w:pPr>
    </w:p>
    <w:p w14:paraId="2A41D9A1"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Het leiden en notuleren van algemene vergaderingen</w:t>
      </w:r>
    </w:p>
    <w:p w14:paraId="3B46ABE3" w14:textId="77777777" w:rsidR="00C237D8" w:rsidRPr="005B1FCA" w:rsidRDefault="00C237D8" w:rsidP="00FA1474">
      <w:pPr>
        <w:spacing w:line="2" w:lineRule="exact"/>
        <w:ind w:left="-426" w:right="-565"/>
        <w:rPr>
          <w:rFonts w:ascii="Arial" w:eastAsia="Times New Roman" w:hAnsi="Arial"/>
          <w:lang w:val="nl-NL"/>
        </w:rPr>
      </w:pPr>
    </w:p>
    <w:p w14:paraId="213CF85C"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Toegang en besluitvorming algemene vergaderingen</w:t>
      </w:r>
    </w:p>
    <w:p w14:paraId="3B10B38B"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Statutenwijziging</w:t>
      </w:r>
    </w:p>
    <w:p w14:paraId="0AC4B856" w14:textId="77777777" w:rsidR="00C237D8" w:rsidRPr="005B1FCA" w:rsidRDefault="00AA0F9B" w:rsidP="00FA1474">
      <w:pPr>
        <w:spacing w:line="237" w:lineRule="auto"/>
        <w:ind w:left="-426" w:right="-565"/>
        <w:rPr>
          <w:rFonts w:ascii="Arial" w:eastAsia="Arial" w:hAnsi="Arial"/>
          <w:lang w:val="nl-NL"/>
        </w:rPr>
      </w:pPr>
      <w:r w:rsidRPr="005B1FCA">
        <w:rPr>
          <w:rFonts w:ascii="Arial" w:eastAsia="Arial" w:hAnsi="Arial"/>
          <w:lang w:val="nl-NL"/>
        </w:rPr>
        <w:t>Fusie</w:t>
      </w:r>
    </w:p>
    <w:p w14:paraId="37E070BE" w14:textId="77777777" w:rsidR="00C237D8" w:rsidRPr="005B1FCA" w:rsidRDefault="00C237D8" w:rsidP="00FA1474">
      <w:pPr>
        <w:spacing w:line="1" w:lineRule="exact"/>
        <w:ind w:left="-426" w:right="-565"/>
        <w:rPr>
          <w:rFonts w:ascii="Arial" w:eastAsia="Times New Roman" w:hAnsi="Arial"/>
          <w:lang w:val="nl-NL"/>
        </w:rPr>
      </w:pPr>
    </w:p>
    <w:p w14:paraId="3851F706"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Ontbinding en vereffening</w:t>
      </w:r>
    </w:p>
    <w:p w14:paraId="3B7E7E64" w14:textId="77777777"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Reglementen</w:t>
      </w:r>
    </w:p>
    <w:p w14:paraId="7EC39AAA" w14:textId="65438870" w:rsidR="00C237D8" w:rsidRPr="005B1FCA" w:rsidRDefault="00C237D8" w:rsidP="00FA1474">
      <w:pPr>
        <w:spacing w:line="20" w:lineRule="exact"/>
        <w:ind w:left="-426" w:right="-565"/>
        <w:rPr>
          <w:rFonts w:ascii="Arial" w:eastAsia="Times New Roman" w:hAnsi="Arial"/>
          <w:lang w:val="nl-NL"/>
        </w:rPr>
      </w:pPr>
    </w:p>
    <w:p w14:paraId="311171E1" w14:textId="77777777" w:rsidR="00C237D8" w:rsidRPr="005B1FCA" w:rsidRDefault="00C237D8" w:rsidP="00FA1474">
      <w:pPr>
        <w:spacing w:line="20" w:lineRule="exact"/>
        <w:ind w:left="-426" w:right="-565"/>
        <w:rPr>
          <w:rFonts w:ascii="Arial" w:eastAsia="Times New Roman" w:hAnsi="Arial"/>
          <w:lang w:val="nl-NL"/>
        </w:rPr>
        <w:sectPr w:rsidR="00C237D8" w:rsidRPr="005B1FCA" w:rsidSect="00FF303F">
          <w:footerReference w:type="default" r:id="rId10"/>
          <w:type w:val="continuous"/>
          <w:pgSz w:w="11900" w:h="16838"/>
          <w:pgMar w:top="709" w:right="1406" w:bottom="1134" w:left="1420" w:header="0" w:footer="283" w:gutter="0"/>
          <w:pgNumType w:start="0"/>
          <w:cols w:num="2" w:space="0" w:equalWidth="0">
            <w:col w:w="10009" w:space="720"/>
            <w:col w:w="-1"/>
          </w:cols>
          <w:titlePg/>
          <w:docGrid w:linePitch="360"/>
        </w:sectPr>
      </w:pPr>
    </w:p>
    <w:p w14:paraId="054AA3FA" w14:textId="77777777" w:rsidR="00C237D8" w:rsidRPr="005B1FCA" w:rsidRDefault="00C237D8" w:rsidP="00FA1474">
      <w:pPr>
        <w:spacing w:line="200" w:lineRule="exact"/>
        <w:ind w:left="-426" w:right="-565"/>
        <w:rPr>
          <w:rFonts w:ascii="Arial" w:eastAsia="Times New Roman" w:hAnsi="Arial"/>
          <w:lang w:val="nl-NL"/>
        </w:rPr>
      </w:pPr>
    </w:p>
    <w:p w14:paraId="7B0DB9A3" w14:textId="77777777" w:rsidR="00FF303F" w:rsidRDefault="00FF303F">
      <w:pPr>
        <w:rPr>
          <w:rFonts w:ascii="Arial" w:eastAsia="Arial" w:hAnsi="Arial"/>
          <w:b/>
          <w:lang w:val="nl-NL"/>
        </w:rPr>
      </w:pPr>
      <w:bookmarkStart w:id="2" w:name="page3"/>
      <w:bookmarkEnd w:id="2"/>
      <w:r>
        <w:rPr>
          <w:rFonts w:ascii="Arial" w:eastAsia="Arial" w:hAnsi="Arial"/>
          <w:b/>
          <w:lang w:val="nl-NL"/>
        </w:rPr>
        <w:br w:type="page"/>
      </w:r>
    </w:p>
    <w:p w14:paraId="1404A58B" w14:textId="798193BD" w:rsidR="00C237D8" w:rsidRPr="005B1FCA" w:rsidRDefault="00AA0F9B" w:rsidP="00FA1474">
      <w:pPr>
        <w:spacing w:line="0" w:lineRule="atLeast"/>
        <w:ind w:left="-426" w:right="-565"/>
        <w:rPr>
          <w:rFonts w:ascii="Arial" w:eastAsia="Arial" w:hAnsi="Arial"/>
          <w:b/>
          <w:lang w:val="nl-NL"/>
        </w:rPr>
      </w:pPr>
      <w:r w:rsidRPr="005B1FCA">
        <w:rPr>
          <w:rFonts w:ascii="Arial" w:eastAsia="Arial" w:hAnsi="Arial"/>
          <w:b/>
          <w:lang w:val="nl-NL"/>
        </w:rPr>
        <w:lastRenderedPageBreak/>
        <w:t xml:space="preserve">STATUTEN VOETBALVERENIGING </w:t>
      </w:r>
      <w:r w:rsidR="00E324B9" w:rsidRPr="005B1FCA">
        <w:rPr>
          <w:rFonts w:ascii="Arial" w:eastAsia="Arial" w:hAnsi="Arial"/>
          <w:b/>
          <w:lang w:val="nl-NL"/>
        </w:rPr>
        <w:t>s.v. Enter</w:t>
      </w:r>
    </w:p>
    <w:p w14:paraId="114F8B42" w14:textId="77777777" w:rsidR="00C237D8" w:rsidRPr="005B1FCA" w:rsidRDefault="00C237D8" w:rsidP="00FA1474">
      <w:pPr>
        <w:spacing w:line="278" w:lineRule="exact"/>
        <w:ind w:left="-426" w:right="-565"/>
        <w:rPr>
          <w:rFonts w:ascii="Arial" w:eastAsia="Times New Roman" w:hAnsi="Arial"/>
          <w:lang w:val="nl-NL"/>
        </w:rPr>
      </w:pPr>
    </w:p>
    <w:p w14:paraId="339E1A93" w14:textId="0CE5C750" w:rsidR="00C237D8" w:rsidRPr="005B1FCA" w:rsidRDefault="00AA0F9B" w:rsidP="00FA1474">
      <w:pPr>
        <w:spacing w:line="0" w:lineRule="atLeast"/>
        <w:ind w:left="-426" w:right="-565"/>
        <w:rPr>
          <w:rFonts w:ascii="Arial" w:eastAsia="Arial" w:hAnsi="Arial"/>
          <w:lang w:val="nl-NL"/>
        </w:rPr>
      </w:pPr>
      <w:r w:rsidRPr="005B1FCA">
        <w:rPr>
          <w:rFonts w:ascii="Arial" w:eastAsia="Arial" w:hAnsi="Arial"/>
          <w:lang w:val="nl-NL"/>
        </w:rPr>
        <w:t xml:space="preserve">Vastgesteld in de algemene ledenvergadering van </w:t>
      </w:r>
      <w:r w:rsidR="00E324B9" w:rsidRPr="005B1FCA">
        <w:rPr>
          <w:rFonts w:ascii="Arial" w:eastAsia="Arial" w:hAnsi="Arial"/>
          <w:lang w:val="nl-NL"/>
        </w:rPr>
        <w:t>??-??-???</w:t>
      </w:r>
    </w:p>
    <w:p w14:paraId="536E4AB3" w14:textId="1870E0A8" w:rsidR="00C237D8" w:rsidRPr="005B1FCA" w:rsidRDefault="00AA0F9B" w:rsidP="00FA1474">
      <w:pPr>
        <w:spacing w:line="20" w:lineRule="exact"/>
        <w:ind w:left="-426" w:right="-565"/>
        <w:rPr>
          <w:rFonts w:ascii="Arial" w:eastAsia="Times New Roman" w:hAnsi="Arial"/>
          <w:lang w:val="nl-NL"/>
        </w:rPr>
      </w:pPr>
      <w:r w:rsidRPr="005B1FCA">
        <w:rPr>
          <w:rFonts w:ascii="Arial" w:eastAsia="Arial" w:hAnsi="Arial"/>
          <w:noProof/>
          <w:lang w:val="nl-NL"/>
        </w:rPr>
        <w:drawing>
          <wp:anchor distT="0" distB="0" distL="114300" distR="114300" simplePos="0" relativeHeight="251642880" behindDoc="1" locked="0" layoutInCell="1" allowOverlap="1" wp14:anchorId="3E2ACF9E" wp14:editId="3EA90E2E">
            <wp:simplePos x="0" y="0"/>
            <wp:positionH relativeFrom="column">
              <wp:posOffset>-19685</wp:posOffset>
            </wp:positionH>
            <wp:positionV relativeFrom="paragraph">
              <wp:posOffset>189230</wp:posOffset>
            </wp:positionV>
            <wp:extent cx="5798185"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8185" cy="8890"/>
                    </a:xfrm>
                    <a:prstGeom prst="rect">
                      <a:avLst/>
                    </a:prstGeom>
                    <a:noFill/>
                  </pic:spPr>
                </pic:pic>
              </a:graphicData>
            </a:graphic>
            <wp14:sizeRelH relativeFrom="page">
              <wp14:pctWidth>0</wp14:pctWidth>
            </wp14:sizeRelH>
            <wp14:sizeRelV relativeFrom="page">
              <wp14:pctHeight>0</wp14:pctHeight>
            </wp14:sizeRelV>
          </wp:anchor>
        </w:drawing>
      </w:r>
    </w:p>
    <w:p w14:paraId="493491F0" w14:textId="77777777" w:rsidR="00C237D8" w:rsidRPr="005B1FCA" w:rsidRDefault="00C237D8" w:rsidP="00FA1474">
      <w:pPr>
        <w:spacing w:line="200" w:lineRule="exact"/>
        <w:ind w:left="-426" w:right="-565"/>
        <w:rPr>
          <w:rFonts w:ascii="Arial" w:eastAsia="Times New Roman" w:hAnsi="Arial"/>
          <w:lang w:val="nl-NL"/>
        </w:rPr>
      </w:pPr>
    </w:p>
    <w:p w14:paraId="00CF8706" w14:textId="77777777" w:rsidR="00C237D8" w:rsidRPr="005B1FCA" w:rsidRDefault="00C237D8" w:rsidP="00FA1474">
      <w:pPr>
        <w:spacing w:line="315" w:lineRule="exact"/>
        <w:ind w:left="-426" w:right="-565"/>
        <w:rPr>
          <w:rFonts w:ascii="Arial" w:eastAsia="Times New Roman" w:hAnsi="Arial"/>
          <w:lang w:val="nl-NL"/>
        </w:rPr>
      </w:pPr>
    </w:p>
    <w:p w14:paraId="347B94B2" w14:textId="77777777" w:rsidR="00C237D8" w:rsidRPr="005B1FCA" w:rsidRDefault="00AA0F9B" w:rsidP="00FA1474">
      <w:pPr>
        <w:pStyle w:val="Kop1"/>
        <w:ind w:left="-426" w:right="-565"/>
        <w:rPr>
          <w:rFonts w:ascii="Arial" w:eastAsia="Arial" w:hAnsi="Arial" w:cs="Arial"/>
          <w:b/>
          <w:lang w:val="nl-NL"/>
        </w:rPr>
      </w:pPr>
      <w:bookmarkStart w:id="3" w:name="_Toc92207031"/>
      <w:r w:rsidRPr="005B1FCA">
        <w:rPr>
          <w:rFonts w:ascii="Arial" w:eastAsia="Arial" w:hAnsi="Arial" w:cs="Arial"/>
          <w:b/>
          <w:lang w:val="nl-NL"/>
        </w:rPr>
        <w:t>Artikel 1 – Naam en zetel</w:t>
      </w:r>
      <w:bookmarkEnd w:id="3"/>
    </w:p>
    <w:p w14:paraId="796AC262" w14:textId="77777777" w:rsidR="00FA1474" w:rsidRPr="005B1FCA" w:rsidRDefault="00AA0F9B" w:rsidP="00DB05E2">
      <w:pPr>
        <w:pStyle w:val="Lijstalinea"/>
        <w:numPr>
          <w:ilvl w:val="0"/>
          <w:numId w:val="26"/>
        </w:numPr>
        <w:tabs>
          <w:tab w:val="left" w:pos="720"/>
        </w:tabs>
        <w:ind w:left="0" w:right="-565"/>
        <w:rPr>
          <w:rFonts w:ascii="Arial" w:eastAsia="Verdana" w:hAnsi="Arial"/>
          <w:lang w:val="nl-NL"/>
        </w:rPr>
      </w:pPr>
      <w:r w:rsidRPr="005B1FCA">
        <w:rPr>
          <w:rFonts w:ascii="Arial" w:eastAsia="Arial" w:hAnsi="Arial"/>
          <w:lang w:val="nl-NL"/>
        </w:rPr>
        <w:t xml:space="preserve">De vereniging is </w:t>
      </w:r>
      <w:r w:rsidR="00FA1474" w:rsidRPr="005B1FCA">
        <w:rPr>
          <w:rFonts w:ascii="Arial" w:eastAsia="Arial" w:hAnsi="Arial"/>
          <w:lang w:val="nl-NL"/>
        </w:rPr>
        <w:t>genaamd S.V.</w:t>
      </w:r>
      <w:r w:rsidR="00E324B9" w:rsidRPr="005B1FCA">
        <w:rPr>
          <w:rFonts w:ascii="Arial" w:eastAsia="Arial" w:hAnsi="Arial"/>
          <w:lang w:val="nl-NL"/>
        </w:rPr>
        <w:t xml:space="preserve"> Enter</w:t>
      </w:r>
      <w:r w:rsidRPr="005B1FCA">
        <w:rPr>
          <w:rFonts w:ascii="Arial" w:eastAsia="Arial" w:hAnsi="Arial"/>
          <w:lang w:val="nl-NL"/>
        </w:rPr>
        <w:t xml:space="preserve"> en werd opgericht op </w:t>
      </w:r>
      <w:r w:rsidR="00E324B9" w:rsidRPr="005B1FCA">
        <w:rPr>
          <w:rFonts w:ascii="Arial" w:eastAsia="Arial" w:hAnsi="Arial"/>
          <w:lang w:val="nl-NL"/>
        </w:rPr>
        <w:t>1</w:t>
      </w:r>
      <w:r w:rsidRPr="005B1FCA">
        <w:rPr>
          <w:rFonts w:ascii="Arial" w:eastAsia="Arial" w:hAnsi="Arial"/>
          <w:lang w:val="nl-NL"/>
        </w:rPr>
        <w:t xml:space="preserve"> september 192</w:t>
      </w:r>
      <w:r w:rsidR="00E324B9" w:rsidRPr="005B1FCA">
        <w:rPr>
          <w:rFonts w:ascii="Arial" w:eastAsia="Arial" w:hAnsi="Arial"/>
          <w:lang w:val="nl-NL"/>
        </w:rPr>
        <w:t>2</w:t>
      </w:r>
      <w:r w:rsidRPr="005B1FCA">
        <w:rPr>
          <w:rFonts w:ascii="Arial" w:eastAsia="Arial" w:hAnsi="Arial"/>
          <w:lang w:val="nl-NL"/>
        </w:rPr>
        <w:t xml:space="preserve"> te </w:t>
      </w:r>
      <w:r w:rsidR="00FA1474" w:rsidRPr="005B1FCA">
        <w:rPr>
          <w:rFonts w:ascii="Arial" w:eastAsia="Arial" w:hAnsi="Arial"/>
          <w:lang w:val="nl-NL"/>
        </w:rPr>
        <w:t>Enter</w:t>
      </w:r>
      <w:r w:rsidRPr="005B1FCA">
        <w:rPr>
          <w:rFonts w:ascii="Arial" w:eastAsia="Arial" w:hAnsi="Arial"/>
          <w:lang w:val="nl-NL"/>
        </w:rPr>
        <w:t>.</w:t>
      </w:r>
    </w:p>
    <w:p w14:paraId="121F95D9" w14:textId="77777777" w:rsidR="00FA1474" w:rsidRPr="005B1FCA" w:rsidRDefault="00AA0F9B" w:rsidP="00DB05E2">
      <w:pPr>
        <w:pStyle w:val="Lijstalinea"/>
        <w:numPr>
          <w:ilvl w:val="0"/>
          <w:numId w:val="26"/>
        </w:numPr>
        <w:tabs>
          <w:tab w:val="left" w:pos="720"/>
        </w:tabs>
        <w:ind w:left="0" w:right="-565"/>
        <w:rPr>
          <w:rFonts w:ascii="Arial" w:eastAsia="Verdana" w:hAnsi="Arial"/>
          <w:lang w:val="nl-NL"/>
        </w:rPr>
      </w:pPr>
      <w:r w:rsidRPr="005B1FCA">
        <w:rPr>
          <w:rFonts w:ascii="Arial" w:eastAsia="Arial" w:hAnsi="Arial"/>
          <w:lang w:val="nl-NL"/>
        </w:rPr>
        <w:t xml:space="preserve">Zij heeft haar zetel in </w:t>
      </w:r>
      <w:r w:rsidR="00E324B9" w:rsidRPr="005B1FCA">
        <w:rPr>
          <w:rFonts w:ascii="Arial" w:eastAsia="Arial" w:hAnsi="Arial"/>
          <w:lang w:val="nl-NL"/>
        </w:rPr>
        <w:t>Enter</w:t>
      </w:r>
      <w:r w:rsidRPr="005B1FCA">
        <w:rPr>
          <w:rFonts w:ascii="Arial" w:eastAsia="Arial" w:hAnsi="Arial"/>
          <w:lang w:val="nl-NL"/>
        </w:rPr>
        <w:t>.</w:t>
      </w:r>
    </w:p>
    <w:p w14:paraId="0E618EA9" w14:textId="77777777" w:rsidR="00FA1474" w:rsidRPr="005B1FCA" w:rsidRDefault="00AA0F9B" w:rsidP="00DB05E2">
      <w:pPr>
        <w:pStyle w:val="Lijstalinea"/>
        <w:numPr>
          <w:ilvl w:val="0"/>
          <w:numId w:val="26"/>
        </w:numPr>
        <w:tabs>
          <w:tab w:val="left" w:pos="720"/>
        </w:tabs>
        <w:ind w:left="0" w:right="-565"/>
        <w:rPr>
          <w:rFonts w:ascii="Arial" w:eastAsia="Verdana" w:hAnsi="Arial"/>
          <w:lang w:val="nl-NL"/>
        </w:rPr>
      </w:pPr>
      <w:r w:rsidRPr="005B1FCA">
        <w:rPr>
          <w:rFonts w:ascii="Arial" w:eastAsia="Arial" w:hAnsi="Arial"/>
          <w:lang w:val="nl-NL"/>
        </w:rPr>
        <w:t>De vereniging bezit volledige rechtsbevoegdheid.</w:t>
      </w:r>
    </w:p>
    <w:p w14:paraId="4A078FC2" w14:textId="128EE12F" w:rsidR="00C237D8" w:rsidRPr="005B1FCA" w:rsidRDefault="00AA0F9B" w:rsidP="00DB05E2">
      <w:pPr>
        <w:pStyle w:val="Lijstalinea"/>
        <w:numPr>
          <w:ilvl w:val="0"/>
          <w:numId w:val="26"/>
        </w:numPr>
        <w:tabs>
          <w:tab w:val="left" w:pos="720"/>
        </w:tabs>
        <w:ind w:left="0" w:right="-565"/>
        <w:rPr>
          <w:rFonts w:ascii="Arial" w:eastAsia="Verdana" w:hAnsi="Arial"/>
          <w:lang w:val="nl-NL"/>
        </w:rPr>
      </w:pPr>
      <w:r w:rsidRPr="005B1FCA">
        <w:rPr>
          <w:rFonts w:ascii="Arial" w:eastAsia="Arial" w:hAnsi="Arial"/>
          <w:lang w:val="nl-NL"/>
        </w:rPr>
        <w:t xml:space="preserve">De vereniging is ingeschreven in het Handelsregister, dat gehouden wordt bij de Kamer van Koophandel </w:t>
      </w:r>
      <w:r w:rsidR="001F5838" w:rsidRPr="005B1FCA">
        <w:rPr>
          <w:rFonts w:ascii="Arial" w:eastAsia="Arial" w:hAnsi="Arial"/>
          <w:lang w:val="nl-NL"/>
        </w:rPr>
        <w:t>en Fabrieken te Hengelo</w:t>
      </w:r>
      <w:r w:rsidRPr="005B1FCA">
        <w:rPr>
          <w:rFonts w:ascii="Arial" w:eastAsia="Arial" w:hAnsi="Arial"/>
          <w:lang w:val="nl-NL"/>
        </w:rPr>
        <w:t>.</w:t>
      </w:r>
    </w:p>
    <w:p w14:paraId="1A2E1D76" w14:textId="77777777" w:rsidR="00C237D8" w:rsidRPr="005B1FCA" w:rsidRDefault="00AA0F9B" w:rsidP="00DB05E2">
      <w:pPr>
        <w:pStyle w:val="Kop1"/>
        <w:ind w:left="-426" w:right="-565"/>
        <w:rPr>
          <w:rFonts w:ascii="Arial" w:eastAsia="Arial" w:hAnsi="Arial" w:cs="Arial"/>
          <w:b/>
          <w:lang w:val="nl-NL"/>
        </w:rPr>
      </w:pPr>
      <w:bookmarkStart w:id="4" w:name="_Toc92207032"/>
      <w:r w:rsidRPr="005B1FCA">
        <w:rPr>
          <w:rFonts w:ascii="Arial" w:eastAsia="Arial" w:hAnsi="Arial" w:cs="Arial"/>
          <w:b/>
          <w:lang w:val="nl-NL"/>
        </w:rPr>
        <w:t>Artikel 2 – Duur</w:t>
      </w:r>
      <w:bookmarkEnd w:id="4"/>
    </w:p>
    <w:p w14:paraId="337E69F4" w14:textId="77777777" w:rsidR="00C237D8" w:rsidRPr="005B1FCA" w:rsidRDefault="00AA0F9B" w:rsidP="00DB05E2">
      <w:pPr>
        <w:pStyle w:val="Lijstalinea"/>
        <w:numPr>
          <w:ilvl w:val="0"/>
          <w:numId w:val="27"/>
        </w:numPr>
        <w:tabs>
          <w:tab w:val="left" w:pos="720"/>
        </w:tabs>
        <w:ind w:left="0" w:right="-565"/>
        <w:rPr>
          <w:rFonts w:ascii="Arial" w:eastAsia="Arial" w:hAnsi="Arial"/>
          <w:lang w:val="nl-NL"/>
        </w:rPr>
      </w:pPr>
      <w:r w:rsidRPr="005B1FCA">
        <w:rPr>
          <w:rFonts w:ascii="Arial" w:eastAsia="Arial" w:hAnsi="Arial"/>
          <w:lang w:val="nl-NL"/>
        </w:rPr>
        <w:t>De vereniging is aangegaan voor onbepaalde tijd.</w:t>
      </w:r>
    </w:p>
    <w:p w14:paraId="13B384FE" w14:textId="49198570" w:rsidR="00C237D8" w:rsidRPr="005B1FCA" w:rsidRDefault="00AA0F9B" w:rsidP="00DB05E2">
      <w:pPr>
        <w:pStyle w:val="Lijstalinea"/>
        <w:numPr>
          <w:ilvl w:val="0"/>
          <w:numId w:val="27"/>
        </w:numPr>
        <w:tabs>
          <w:tab w:val="left" w:pos="720"/>
        </w:tabs>
        <w:ind w:left="0" w:right="-565"/>
        <w:rPr>
          <w:rFonts w:ascii="Arial" w:eastAsia="Arial" w:hAnsi="Arial"/>
          <w:lang w:val="nl-NL"/>
        </w:rPr>
      </w:pPr>
      <w:r w:rsidRPr="005B1FCA">
        <w:rPr>
          <w:rFonts w:ascii="Arial" w:eastAsia="Arial" w:hAnsi="Arial"/>
          <w:lang w:val="nl-NL"/>
        </w:rPr>
        <w:t>Het boekjaar</w:t>
      </w:r>
      <w:r w:rsidR="00E324B9" w:rsidRPr="005B1FCA">
        <w:rPr>
          <w:rFonts w:ascii="Arial" w:eastAsia="Arial" w:hAnsi="Arial"/>
          <w:lang w:val="nl-NL"/>
        </w:rPr>
        <w:t xml:space="preserve"> loopt van 1 januari tot en met 31 december en het</w:t>
      </w:r>
      <w:r w:rsidRPr="005B1FCA">
        <w:rPr>
          <w:rFonts w:ascii="Arial" w:eastAsia="Arial" w:hAnsi="Arial"/>
          <w:lang w:val="nl-NL"/>
        </w:rPr>
        <w:t xml:space="preserve"> verenigingsjaar loopt van 1 juli tot en met 30 juni.</w:t>
      </w:r>
    </w:p>
    <w:p w14:paraId="04011AC2" w14:textId="77777777" w:rsidR="00C237D8" w:rsidRPr="005B1FCA" w:rsidRDefault="00AA0F9B" w:rsidP="00DB05E2">
      <w:pPr>
        <w:pStyle w:val="Kop1"/>
        <w:ind w:left="-426" w:right="-565"/>
        <w:rPr>
          <w:rFonts w:ascii="Arial" w:eastAsia="Arial" w:hAnsi="Arial" w:cs="Arial"/>
          <w:b/>
          <w:lang w:val="nl-NL"/>
        </w:rPr>
      </w:pPr>
      <w:bookmarkStart w:id="5" w:name="_Toc92207033"/>
      <w:r w:rsidRPr="005B1FCA">
        <w:rPr>
          <w:rFonts w:ascii="Arial" w:eastAsia="Arial" w:hAnsi="Arial" w:cs="Arial"/>
          <w:b/>
          <w:lang w:val="nl-NL"/>
        </w:rPr>
        <w:t>Artikel 3 – Doel</w:t>
      </w:r>
      <w:bookmarkEnd w:id="5"/>
    </w:p>
    <w:p w14:paraId="41BF9280" w14:textId="77777777" w:rsidR="00624052" w:rsidRPr="005B1FCA" w:rsidRDefault="00AA0F9B" w:rsidP="00DB05E2">
      <w:pPr>
        <w:pStyle w:val="Lijstalinea"/>
        <w:numPr>
          <w:ilvl w:val="0"/>
          <w:numId w:val="28"/>
        </w:numPr>
        <w:tabs>
          <w:tab w:val="left" w:pos="720"/>
        </w:tabs>
        <w:ind w:left="0" w:right="-565"/>
        <w:rPr>
          <w:rFonts w:ascii="Arial" w:eastAsia="Arial" w:hAnsi="Arial"/>
          <w:lang w:val="nl-NL"/>
        </w:rPr>
      </w:pPr>
      <w:r w:rsidRPr="005B1FCA">
        <w:rPr>
          <w:rFonts w:ascii="Arial" w:eastAsia="Arial" w:hAnsi="Arial"/>
          <w:lang w:val="nl-NL"/>
        </w:rPr>
        <w:t>De vereniging heeft ten doel het doen beoefenen en het bevorderen van de voetbalsport in al zijn verschijningsvormen</w:t>
      </w:r>
      <w:r w:rsidR="0004333A" w:rsidRPr="005B1FCA">
        <w:rPr>
          <w:rFonts w:ascii="Arial" w:eastAsia="Arial" w:hAnsi="Arial"/>
          <w:lang w:val="nl-NL"/>
        </w:rPr>
        <w:t>, met uitzondering van de beroepsvoetbalsport.</w:t>
      </w:r>
    </w:p>
    <w:p w14:paraId="5224B093" w14:textId="77777777" w:rsidR="00624052" w:rsidRPr="005B1FCA" w:rsidRDefault="00AA0F9B" w:rsidP="00DB05E2">
      <w:pPr>
        <w:pStyle w:val="Lijstalinea"/>
        <w:numPr>
          <w:ilvl w:val="0"/>
          <w:numId w:val="28"/>
        </w:numPr>
        <w:tabs>
          <w:tab w:val="left" w:pos="720"/>
          <w:tab w:val="left" w:pos="1440"/>
        </w:tabs>
        <w:ind w:left="0" w:right="-565"/>
        <w:rPr>
          <w:rFonts w:ascii="Arial" w:eastAsia="Arial" w:hAnsi="Arial"/>
          <w:lang w:val="nl-NL"/>
        </w:rPr>
      </w:pPr>
      <w:r w:rsidRPr="005B1FCA">
        <w:rPr>
          <w:rFonts w:ascii="Arial" w:eastAsia="Arial" w:hAnsi="Arial"/>
          <w:lang w:val="nl-NL"/>
        </w:rPr>
        <w:t>De vereniging tracht dit doel onder meer te bereiken door:</w:t>
      </w:r>
    </w:p>
    <w:p w14:paraId="621CCB35" w14:textId="4A739848" w:rsidR="00624052" w:rsidRPr="005B1FCA" w:rsidRDefault="00A445F7" w:rsidP="00DB05E2">
      <w:pPr>
        <w:pStyle w:val="Lijstalinea"/>
        <w:numPr>
          <w:ilvl w:val="1"/>
          <w:numId w:val="28"/>
        </w:numPr>
        <w:tabs>
          <w:tab w:val="left" w:pos="720"/>
          <w:tab w:val="left" w:pos="1440"/>
        </w:tabs>
        <w:ind w:left="709" w:right="-565"/>
        <w:rPr>
          <w:rFonts w:ascii="Arial" w:eastAsia="Arial" w:hAnsi="Arial"/>
          <w:lang w:val="nl-NL"/>
        </w:rPr>
      </w:pPr>
      <w:r w:rsidRPr="005B1FCA">
        <w:rPr>
          <w:rFonts w:ascii="Arial" w:eastAsia="Arial" w:hAnsi="Arial"/>
          <w:lang w:val="nl-NL"/>
        </w:rPr>
        <w:t>Lidmaatschap</w:t>
      </w:r>
      <w:r w:rsidR="00AA0F9B" w:rsidRPr="005B1FCA">
        <w:rPr>
          <w:rFonts w:ascii="Arial" w:eastAsia="Arial" w:hAnsi="Arial"/>
          <w:lang w:val="nl-NL"/>
        </w:rPr>
        <w:t xml:space="preserve"> van de Koninklijke Nederlandse Voetbalbond (KNVB);</w:t>
      </w:r>
    </w:p>
    <w:p w14:paraId="60E43FF5" w14:textId="50C02FA0" w:rsidR="00624052" w:rsidRPr="005B1FCA" w:rsidRDefault="00A445F7" w:rsidP="00DB05E2">
      <w:pPr>
        <w:pStyle w:val="Lijstalinea"/>
        <w:numPr>
          <w:ilvl w:val="1"/>
          <w:numId w:val="28"/>
        </w:numPr>
        <w:tabs>
          <w:tab w:val="left" w:pos="720"/>
          <w:tab w:val="left" w:pos="1440"/>
        </w:tabs>
        <w:ind w:left="709" w:right="-565"/>
        <w:rPr>
          <w:rFonts w:ascii="Arial" w:eastAsia="Arial" w:hAnsi="Arial"/>
          <w:lang w:val="nl-NL"/>
        </w:rPr>
      </w:pPr>
      <w:r w:rsidRPr="005B1FCA">
        <w:rPr>
          <w:rFonts w:ascii="Arial" w:eastAsia="Arial" w:hAnsi="Arial"/>
          <w:lang w:val="nl-NL"/>
        </w:rPr>
        <w:t>Deel</w:t>
      </w:r>
      <w:r w:rsidR="00AA0F9B" w:rsidRPr="005B1FCA">
        <w:rPr>
          <w:rFonts w:ascii="Arial" w:eastAsia="Arial" w:hAnsi="Arial"/>
          <w:lang w:val="nl-NL"/>
        </w:rPr>
        <w:t xml:space="preserve"> te nemen aan door de KNVB georganiseerde of goedgekeurde wedstrijden en evenementen;</w:t>
      </w:r>
    </w:p>
    <w:p w14:paraId="3775F107" w14:textId="10A11910" w:rsidR="00624052" w:rsidRPr="005B1FCA" w:rsidRDefault="00A445F7" w:rsidP="00DB05E2">
      <w:pPr>
        <w:pStyle w:val="Lijstalinea"/>
        <w:numPr>
          <w:ilvl w:val="1"/>
          <w:numId w:val="28"/>
        </w:numPr>
        <w:tabs>
          <w:tab w:val="left" w:pos="720"/>
          <w:tab w:val="left" w:pos="1440"/>
        </w:tabs>
        <w:ind w:left="709" w:right="-565"/>
        <w:rPr>
          <w:rFonts w:ascii="Arial" w:eastAsia="Arial" w:hAnsi="Arial"/>
          <w:lang w:val="nl-NL"/>
        </w:rPr>
      </w:pPr>
      <w:proofErr w:type="gramStart"/>
      <w:r w:rsidRPr="005B1FCA">
        <w:rPr>
          <w:rFonts w:ascii="Arial" w:eastAsia="Arial" w:hAnsi="Arial"/>
          <w:lang w:val="nl-NL"/>
        </w:rPr>
        <w:t>Zelf</w:t>
      </w:r>
      <w:r w:rsidR="00AA0F9B" w:rsidRPr="005B1FCA">
        <w:rPr>
          <w:rFonts w:ascii="Arial" w:eastAsia="Arial" w:hAnsi="Arial"/>
          <w:lang w:val="nl-NL"/>
        </w:rPr>
        <w:t xml:space="preserve"> activiteiten</w:t>
      </w:r>
      <w:proofErr w:type="gramEnd"/>
      <w:r w:rsidR="00AA0F9B" w:rsidRPr="005B1FCA">
        <w:rPr>
          <w:rFonts w:ascii="Arial" w:eastAsia="Arial" w:hAnsi="Arial"/>
          <w:lang w:val="nl-NL"/>
        </w:rPr>
        <w:t xml:space="preserve"> en evenementen te organiseren;</w:t>
      </w:r>
    </w:p>
    <w:p w14:paraId="61495920" w14:textId="3A3DBE60" w:rsidR="00624052" w:rsidRPr="005B1FCA" w:rsidRDefault="00A445F7" w:rsidP="00DB05E2">
      <w:pPr>
        <w:pStyle w:val="Lijstalinea"/>
        <w:numPr>
          <w:ilvl w:val="1"/>
          <w:numId w:val="28"/>
        </w:numPr>
        <w:tabs>
          <w:tab w:val="left" w:pos="720"/>
          <w:tab w:val="left" w:pos="1440"/>
        </w:tabs>
        <w:ind w:left="709" w:right="-565"/>
        <w:rPr>
          <w:rFonts w:ascii="Arial" w:eastAsia="Arial" w:hAnsi="Arial"/>
          <w:lang w:val="nl-NL"/>
        </w:rPr>
      </w:pPr>
      <w:r w:rsidRPr="005B1FCA">
        <w:rPr>
          <w:rFonts w:ascii="Arial" w:eastAsia="Arial" w:hAnsi="Arial"/>
          <w:lang w:val="nl-NL"/>
        </w:rPr>
        <w:t>De</w:t>
      </w:r>
      <w:r w:rsidR="00AA0F9B" w:rsidRPr="005B1FCA">
        <w:rPr>
          <w:rFonts w:ascii="Arial" w:eastAsia="Arial" w:hAnsi="Arial"/>
          <w:lang w:val="nl-NL"/>
        </w:rPr>
        <w:t xml:space="preserve"> benodigde accommodatie tot stand te brengen en in stand te houden.</w:t>
      </w:r>
    </w:p>
    <w:p w14:paraId="0FB19121" w14:textId="77777777" w:rsidR="00624052" w:rsidRPr="005B1FCA" w:rsidRDefault="00AA0F9B" w:rsidP="00DB05E2">
      <w:pPr>
        <w:pStyle w:val="Lijstalinea"/>
        <w:numPr>
          <w:ilvl w:val="0"/>
          <w:numId w:val="28"/>
        </w:numPr>
        <w:tabs>
          <w:tab w:val="left" w:pos="720"/>
          <w:tab w:val="left" w:pos="1440"/>
        </w:tabs>
        <w:ind w:left="0" w:right="-565"/>
        <w:rPr>
          <w:rFonts w:ascii="Arial" w:eastAsia="Arial" w:hAnsi="Arial"/>
          <w:lang w:val="nl-NL"/>
        </w:rPr>
      </w:pPr>
      <w:r w:rsidRPr="005B1FCA">
        <w:rPr>
          <w:rFonts w:ascii="Arial" w:eastAsia="Arial" w:hAnsi="Arial"/>
          <w:lang w:val="nl-NL"/>
        </w:rPr>
        <w:t>Tevens tracht de vereniging invulling te geven aan haar sociaal-maatschappelijke functie. Dit uit zich onder andere in:</w:t>
      </w:r>
    </w:p>
    <w:p w14:paraId="45B42C78" w14:textId="6CBE3CEB" w:rsidR="00624052" w:rsidRPr="005B1FCA" w:rsidRDefault="00A445F7" w:rsidP="00DB05E2">
      <w:pPr>
        <w:pStyle w:val="Lijstalinea"/>
        <w:numPr>
          <w:ilvl w:val="1"/>
          <w:numId w:val="28"/>
        </w:numPr>
        <w:tabs>
          <w:tab w:val="left" w:pos="720"/>
          <w:tab w:val="left" w:pos="1440"/>
        </w:tabs>
        <w:ind w:left="709" w:right="-565"/>
        <w:rPr>
          <w:rFonts w:ascii="Arial" w:eastAsia="Arial" w:hAnsi="Arial"/>
          <w:lang w:val="nl-NL"/>
        </w:rPr>
      </w:pPr>
      <w:r w:rsidRPr="005B1FCA">
        <w:rPr>
          <w:rFonts w:ascii="Arial" w:eastAsia="Arial" w:hAnsi="Arial"/>
          <w:lang w:val="nl-NL"/>
        </w:rPr>
        <w:t>Het</w:t>
      </w:r>
      <w:r w:rsidR="00AA0F9B" w:rsidRPr="005B1FCA">
        <w:rPr>
          <w:rFonts w:ascii="Arial" w:eastAsia="Arial" w:hAnsi="Arial"/>
          <w:lang w:val="nl-NL"/>
        </w:rPr>
        <w:t xml:space="preserve"> bevorderen van sociale integratie voor jong en oud;</w:t>
      </w:r>
    </w:p>
    <w:p w14:paraId="7D6C5678" w14:textId="02147EAB" w:rsidR="00C237D8" w:rsidRPr="005B1FCA" w:rsidRDefault="00A445F7" w:rsidP="00DB05E2">
      <w:pPr>
        <w:pStyle w:val="Lijstalinea"/>
        <w:numPr>
          <w:ilvl w:val="1"/>
          <w:numId w:val="28"/>
        </w:numPr>
        <w:tabs>
          <w:tab w:val="left" w:pos="720"/>
          <w:tab w:val="left" w:pos="1440"/>
        </w:tabs>
        <w:ind w:left="709" w:right="-565"/>
        <w:rPr>
          <w:rFonts w:ascii="Arial" w:eastAsia="Arial" w:hAnsi="Arial"/>
          <w:lang w:val="nl-NL"/>
        </w:rPr>
      </w:pPr>
      <w:r w:rsidRPr="005B1FCA">
        <w:rPr>
          <w:rFonts w:ascii="Arial" w:eastAsia="Arial" w:hAnsi="Arial"/>
          <w:lang w:val="nl-NL"/>
        </w:rPr>
        <w:t>Het</w:t>
      </w:r>
      <w:r w:rsidR="00AA0F9B" w:rsidRPr="005B1FCA">
        <w:rPr>
          <w:rFonts w:ascii="Arial" w:eastAsia="Arial" w:hAnsi="Arial"/>
          <w:lang w:val="nl-NL"/>
        </w:rPr>
        <w:t xml:space="preserve"> stimuleren van goede omgangsvormen en waarden en normen als sportiviteit, respect en verantwoordelijkheid dragen.</w:t>
      </w:r>
    </w:p>
    <w:p w14:paraId="403E38D3" w14:textId="77777777" w:rsidR="00C237D8" w:rsidRPr="005B1FCA" w:rsidRDefault="00AA0F9B" w:rsidP="00DB05E2">
      <w:pPr>
        <w:pStyle w:val="Kop1"/>
        <w:ind w:left="-426" w:right="-565"/>
        <w:rPr>
          <w:rFonts w:ascii="Arial" w:eastAsia="Arial" w:hAnsi="Arial" w:cs="Arial"/>
          <w:b/>
          <w:lang w:val="nl-NL"/>
        </w:rPr>
      </w:pPr>
      <w:bookmarkStart w:id="6" w:name="_Toc92207034"/>
      <w:r w:rsidRPr="005B1FCA">
        <w:rPr>
          <w:rFonts w:ascii="Arial" w:eastAsia="Arial" w:hAnsi="Arial" w:cs="Arial"/>
          <w:b/>
          <w:lang w:val="nl-NL"/>
        </w:rPr>
        <w:t>Artikel 4 – Lidmaatschap</w:t>
      </w:r>
      <w:bookmarkEnd w:id="6"/>
    </w:p>
    <w:p w14:paraId="3901E936" w14:textId="60BFE780" w:rsidR="00C237D8" w:rsidRPr="005B1FCA" w:rsidRDefault="00AA0F9B" w:rsidP="00DB05E2">
      <w:pPr>
        <w:pStyle w:val="Lijstalinea"/>
        <w:numPr>
          <w:ilvl w:val="0"/>
          <w:numId w:val="29"/>
        </w:numPr>
        <w:tabs>
          <w:tab w:val="left" w:pos="720"/>
        </w:tabs>
        <w:ind w:left="0" w:right="-565" w:hanging="426"/>
        <w:rPr>
          <w:rFonts w:ascii="Arial" w:eastAsia="Arial" w:hAnsi="Arial"/>
          <w:lang w:val="nl-NL"/>
        </w:rPr>
      </w:pPr>
      <w:r w:rsidRPr="005B1FCA">
        <w:rPr>
          <w:rFonts w:ascii="Arial" w:eastAsia="Arial" w:hAnsi="Arial"/>
          <w:lang w:val="nl-NL"/>
        </w:rPr>
        <w:t>Leden zijn die natuurlijke personen die door het bestuur als lid zijn toegelaten.</w:t>
      </w:r>
    </w:p>
    <w:p w14:paraId="7E218FD1" w14:textId="6EB3CC53" w:rsidR="00C237D8" w:rsidRPr="00BD1641" w:rsidRDefault="0004333A" w:rsidP="00DB05E2">
      <w:pPr>
        <w:pStyle w:val="Lijstalinea"/>
        <w:numPr>
          <w:ilvl w:val="0"/>
          <w:numId w:val="29"/>
        </w:numPr>
        <w:tabs>
          <w:tab w:val="left" w:pos="720"/>
        </w:tabs>
        <w:ind w:left="0" w:right="-565" w:hanging="426"/>
        <w:rPr>
          <w:rFonts w:ascii="Arial" w:eastAsia="Arial" w:hAnsi="Arial"/>
          <w:lang w:val="nl-NL"/>
        </w:rPr>
      </w:pPr>
      <w:r w:rsidRPr="00BD1641">
        <w:rPr>
          <w:rFonts w:ascii="Arial" w:eastAsia="Arial" w:hAnsi="Arial"/>
          <w:lang w:val="nl-NL"/>
        </w:rPr>
        <w:t>Ingeval van niet-toelating door het bestuur kan op verzoek van de betrokkene alsnog door de eerstvolgende algemene ledenvergadering tot toelating worden besloten.</w:t>
      </w:r>
    </w:p>
    <w:p w14:paraId="0B3E979A" w14:textId="5A85F138" w:rsidR="00C237D8" w:rsidRPr="00BD1641" w:rsidRDefault="00AA0F9B" w:rsidP="00DB05E2">
      <w:pPr>
        <w:pStyle w:val="Lijstalinea"/>
        <w:numPr>
          <w:ilvl w:val="0"/>
          <w:numId w:val="29"/>
        </w:numPr>
        <w:tabs>
          <w:tab w:val="left" w:pos="720"/>
        </w:tabs>
        <w:ind w:left="0" w:right="-565" w:hanging="426"/>
        <w:rPr>
          <w:rFonts w:ascii="Arial" w:eastAsia="Arial" w:hAnsi="Arial"/>
          <w:lang w:val="nl-NL"/>
        </w:rPr>
      </w:pPr>
      <w:r w:rsidRPr="00BD1641">
        <w:rPr>
          <w:rFonts w:ascii="Arial" w:eastAsia="Arial" w:hAnsi="Arial"/>
          <w:lang w:val="nl-NL"/>
        </w:rPr>
        <w:t>Tot het lidmaatschap van de vereniging k</w:t>
      </w:r>
      <w:r w:rsidR="00A239B9" w:rsidRPr="00BD1641">
        <w:rPr>
          <w:rFonts w:ascii="Arial" w:eastAsia="Arial" w:hAnsi="Arial"/>
          <w:lang w:val="nl-NL"/>
        </w:rPr>
        <w:t>an iedereen</w:t>
      </w:r>
      <w:r w:rsidRPr="00BD1641">
        <w:rPr>
          <w:rFonts w:ascii="Arial" w:eastAsia="Arial" w:hAnsi="Arial"/>
          <w:lang w:val="nl-NL"/>
        </w:rPr>
        <w:t xml:space="preserve"> worden toegelaten </w:t>
      </w:r>
      <w:r w:rsidR="00A239B9" w:rsidRPr="00BD1641">
        <w:rPr>
          <w:rFonts w:ascii="Arial" w:eastAsia="Arial" w:hAnsi="Arial"/>
          <w:lang w:val="nl-NL"/>
        </w:rPr>
        <w:t xml:space="preserve">ongeacht of </w:t>
      </w:r>
      <w:r w:rsidRPr="00BD1641">
        <w:rPr>
          <w:rFonts w:ascii="Arial" w:eastAsia="Arial" w:hAnsi="Arial"/>
          <w:lang w:val="nl-NL"/>
        </w:rPr>
        <w:t xml:space="preserve">degenen </w:t>
      </w:r>
      <w:r w:rsidR="00A239B9" w:rsidRPr="00BD1641">
        <w:rPr>
          <w:rFonts w:ascii="Arial" w:eastAsia="Arial" w:hAnsi="Arial"/>
          <w:lang w:val="nl-NL"/>
        </w:rPr>
        <w:t xml:space="preserve">wel of </w:t>
      </w:r>
      <w:r w:rsidRPr="00BD1641">
        <w:rPr>
          <w:rFonts w:ascii="Arial" w:eastAsia="Arial" w:hAnsi="Arial"/>
          <w:lang w:val="nl-NL"/>
        </w:rPr>
        <w:t xml:space="preserve">niet </w:t>
      </w:r>
      <w:r w:rsidR="00A239B9" w:rsidRPr="00BD1641">
        <w:rPr>
          <w:rFonts w:ascii="Arial" w:eastAsia="Arial" w:hAnsi="Arial"/>
          <w:lang w:val="nl-NL"/>
        </w:rPr>
        <w:t>een</w:t>
      </w:r>
      <w:r w:rsidRPr="00BD1641">
        <w:rPr>
          <w:rFonts w:ascii="Arial" w:eastAsia="Arial" w:hAnsi="Arial"/>
          <w:lang w:val="nl-NL"/>
        </w:rPr>
        <w:t xml:space="preserve"> lidmaatschap van de KNVB </w:t>
      </w:r>
      <w:r w:rsidR="00A239B9" w:rsidRPr="00BD1641">
        <w:rPr>
          <w:rFonts w:ascii="Arial" w:eastAsia="Arial" w:hAnsi="Arial"/>
          <w:lang w:val="nl-NL"/>
        </w:rPr>
        <w:t>hebben</w:t>
      </w:r>
      <w:r w:rsidRPr="00BD1641">
        <w:rPr>
          <w:rFonts w:ascii="Arial" w:eastAsia="Arial" w:hAnsi="Arial"/>
          <w:lang w:val="nl-NL"/>
        </w:rPr>
        <w:t>.</w:t>
      </w:r>
    </w:p>
    <w:p w14:paraId="1F697169" w14:textId="04191220" w:rsidR="00C237D8" w:rsidRPr="00BD1641" w:rsidRDefault="00AA0F9B" w:rsidP="00DB05E2">
      <w:pPr>
        <w:pStyle w:val="Lijstalinea"/>
        <w:numPr>
          <w:ilvl w:val="0"/>
          <w:numId w:val="29"/>
        </w:numPr>
        <w:tabs>
          <w:tab w:val="left" w:pos="720"/>
        </w:tabs>
        <w:ind w:left="0" w:right="-565" w:hanging="426"/>
        <w:rPr>
          <w:rFonts w:ascii="Arial" w:eastAsia="Arial" w:hAnsi="Arial"/>
          <w:lang w:val="nl-NL"/>
        </w:rPr>
      </w:pPr>
      <w:r w:rsidRPr="00BD1641">
        <w:rPr>
          <w:rFonts w:ascii="Arial" w:eastAsia="Arial" w:hAnsi="Arial"/>
          <w:lang w:val="nl-NL"/>
        </w:rPr>
        <w:t xml:space="preserve">De vereniging </w:t>
      </w:r>
      <w:r w:rsidR="00E024C8" w:rsidRPr="00BD1641">
        <w:rPr>
          <w:rFonts w:ascii="Arial" w:eastAsia="Arial" w:hAnsi="Arial"/>
          <w:lang w:val="nl-NL"/>
        </w:rPr>
        <w:t xml:space="preserve">is niet </w:t>
      </w:r>
      <w:r w:rsidRPr="00BD1641">
        <w:rPr>
          <w:rFonts w:ascii="Arial" w:eastAsia="Arial" w:hAnsi="Arial"/>
          <w:lang w:val="nl-NL"/>
        </w:rPr>
        <w:t>verplicht zich voor al haar leden</w:t>
      </w:r>
      <w:r w:rsidR="00E024C8" w:rsidRPr="00BD1641">
        <w:rPr>
          <w:rFonts w:ascii="Arial" w:eastAsia="Arial" w:hAnsi="Arial"/>
          <w:lang w:val="nl-NL"/>
        </w:rPr>
        <w:t xml:space="preserve"> </w:t>
      </w:r>
      <w:r w:rsidRPr="00BD1641">
        <w:rPr>
          <w:rFonts w:ascii="Arial" w:eastAsia="Arial" w:hAnsi="Arial"/>
          <w:lang w:val="nl-NL"/>
        </w:rPr>
        <w:t>het lidmaatschap van de KNVB aan te vragen.</w:t>
      </w:r>
    </w:p>
    <w:p w14:paraId="2B307E7F" w14:textId="12117887" w:rsidR="00C237D8" w:rsidRPr="005B1FCA" w:rsidRDefault="00AA0F9B" w:rsidP="00DB05E2">
      <w:pPr>
        <w:pStyle w:val="Lijstalinea"/>
        <w:numPr>
          <w:ilvl w:val="0"/>
          <w:numId w:val="29"/>
        </w:numPr>
        <w:tabs>
          <w:tab w:val="left" w:pos="720"/>
        </w:tabs>
        <w:ind w:left="0" w:right="-565" w:hanging="426"/>
        <w:rPr>
          <w:rFonts w:ascii="Arial" w:eastAsia="Arial" w:hAnsi="Arial"/>
          <w:lang w:val="nl-NL"/>
        </w:rPr>
      </w:pPr>
      <w:r w:rsidRPr="005B1FCA">
        <w:rPr>
          <w:rFonts w:ascii="Arial" w:eastAsia="Arial" w:hAnsi="Arial"/>
          <w:lang w:val="nl-NL"/>
        </w:rPr>
        <w:t xml:space="preserve">Het bestuur houdt </w:t>
      </w:r>
      <w:r w:rsidR="00E024C8" w:rsidRPr="005B1FCA">
        <w:rPr>
          <w:rFonts w:ascii="Arial" w:eastAsia="Arial" w:hAnsi="Arial"/>
          <w:lang w:val="nl-NL"/>
        </w:rPr>
        <w:t xml:space="preserve">in Sportlink </w:t>
      </w:r>
      <w:r w:rsidRPr="005B1FCA">
        <w:rPr>
          <w:rFonts w:ascii="Arial" w:eastAsia="Arial" w:hAnsi="Arial"/>
          <w:lang w:val="nl-NL"/>
        </w:rPr>
        <w:t>een register bij waarin de namen, adressen en geboortedata van de leden zijn opgenomen.</w:t>
      </w:r>
    </w:p>
    <w:p w14:paraId="6AF34930" w14:textId="59E01C44" w:rsidR="0004333A" w:rsidRPr="005B1FCA" w:rsidRDefault="0004333A" w:rsidP="00DB05E2">
      <w:pPr>
        <w:pStyle w:val="Lijstalinea"/>
        <w:numPr>
          <w:ilvl w:val="0"/>
          <w:numId w:val="29"/>
        </w:numPr>
        <w:tabs>
          <w:tab w:val="left" w:pos="720"/>
        </w:tabs>
        <w:ind w:left="0" w:right="-565" w:hanging="426"/>
        <w:rPr>
          <w:rFonts w:ascii="Arial" w:eastAsia="Arial" w:hAnsi="Arial"/>
          <w:lang w:val="nl-NL"/>
        </w:rPr>
      </w:pPr>
      <w:r w:rsidRPr="005B1FCA">
        <w:rPr>
          <w:rFonts w:ascii="Arial" w:eastAsia="Arial" w:hAnsi="Arial"/>
          <w:lang w:val="nl-NL"/>
        </w:rPr>
        <w:t xml:space="preserve">Op voorstel van het bestuur kan de algemene ledenvergadering een lid wegens zijn bijzondere verdiensten voor de vereniging tot </w:t>
      </w:r>
      <w:r w:rsidR="00624052" w:rsidRPr="005B1FCA">
        <w:rPr>
          <w:rFonts w:ascii="Arial" w:eastAsia="Arial" w:hAnsi="Arial"/>
          <w:lang w:val="nl-NL"/>
        </w:rPr>
        <w:t>erelid</w:t>
      </w:r>
      <w:r w:rsidRPr="005B1FCA">
        <w:rPr>
          <w:rFonts w:ascii="Arial" w:eastAsia="Arial" w:hAnsi="Arial"/>
          <w:lang w:val="nl-NL"/>
        </w:rPr>
        <w:t xml:space="preserve"> b</w:t>
      </w:r>
      <w:r w:rsidR="00624052" w:rsidRPr="005B1FCA">
        <w:rPr>
          <w:rFonts w:ascii="Arial" w:eastAsia="Arial" w:hAnsi="Arial"/>
          <w:lang w:val="nl-NL"/>
        </w:rPr>
        <w:t>e</w:t>
      </w:r>
      <w:r w:rsidRPr="005B1FCA">
        <w:rPr>
          <w:rFonts w:ascii="Arial" w:eastAsia="Arial" w:hAnsi="Arial"/>
          <w:lang w:val="nl-NL"/>
        </w:rPr>
        <w:t>noemen.</w:t>
      </w:r>
    </w:p>
    <w:p w14:paraId="7F7B3262" w14:textId="77777777" w:rsidR="00C237D8" w:rsidRPr="005B1FCA" w:rsidRDefault="00AA0F9B" w:rsidP="00DB05E2">
      <w:pPr>
        <w:pStyle w:val="Kop1"/>
        <w:ind w:left="-426" w:right="-565"/>
        <w:rPr>
          <w:rFonts w:ascii="Arial" w:eastAsia="Arial" w:hAnsi="Arial" w:cs="Arial"/>
          <w:b/>
          <w:lang w:val="nl-NL"/>
        </w:rPr>
      </w:pPr>
      <w:bookmarkStart w:id="7" w:name="page4"/>
      <w:bookmarkStart w:id="8" w:name="_Toc92207035"/>
      <w:bookmarkEnd w:id="7"/>
      <w:r w:rsidRPr="005B1FCA">
        <w:rPr>
          <w:rFonts w:ascii="Arial" w:eastAsia="Arial" w:hAnsi="Arial" w:cs="Arial"/>
          <w:b/>
          <w:lang w:val="nl-NL"/>
        </w:rPr>
        <w:t>Artikel 5 – Rechten en verplichtingen</w:t>
      </w:r>
      <w:bookmarkEnd w:id="8"/>
    </w:p>
    <w:p w14:paraId="6DCA6AA2" w14:textId="77777777" w:rsidR="00C237D8" w:rsidRPr="005B1FCA" w:rsidRDefault="00AA0F9B" w:rsidP="00DB05E2">
      <w:pPr>
        <w:pStyle w:val="Lijstalinea"/>
        <w:numPr>
          <w:ilvl w:val="0"/>
          <w:numId w:val="30"/>
        </w:numPr>
        <w:ind w:left="0" w:right="-565"/>
        <w:rPr>
          <w:rFonts w:ascii="Arial" w:eastAsia="Arial" w:hAnsi="Arial"/>
          <w:lang w:val="nl-NL"/>
        </w:rPr>
      </w:pPr>
      <w:r w:rsidRPr="005B1FCA">
        <w:rPr>
          <w:rFonts w:ascii="Arial" w:eastAsia="Arial" w:hAnsi="Arial"/>
          <w:lang w:val="nl-NL"/>
        </w:rPr>
        <w:t>De vereniging kan door een besluit van het bestuur, van de algemene ledenvergadering of van een ander orgaan verplichtingen aan de leden opleggen.</w:t>
      </w:r>
    </w:p>
    <w:p w14:paraId="35BB44CE" w14:textId="77777777" w:rsidR="00C237D8" w:rsidRPr="005B1FCA" w:rsidRDefault="00AA0F9B" w:rsidP="00DB05E2">
      <w:pPr>
        <w:pStyle w:val="Lijstalinea"/>
        <w:numPr>
          <w:ilvl w:val="0"/>
          <w:numId w:val="30"/>
        </w:numPr>
        <w:ind w:left="0" w:right="-565"/>
        <w:rPr>
          <w:rFonts w:ascii="Arial" w:eastAsia="Arial" w:hAnsi="Arial"/>
          <w:lang w:val="nl-NL"/>
        </w:rPr>
      </w:pPr>
      <w:r w:rsidRPr="005B1FCA">
        <w:rPr>
          <w:rFonts w:ascii="Arial" w:eastAsia="Arial" w:hAnsi="Arial"/>
          <w:lang w:val="nl-NL"/>
        </w:rPr>
        <w:t>De leden zijn verplicht zich tegenover elkaar en ten opzichte van de vereniging te gedragen naar wat door de redelijkheid en billijkheid wordt gevorderd.</w:t>
      </w:r>
    </w:p>
    <w:p w14:paraId="092A4810" w14:textId="06917082" w:rsidR="00624052" w:rsidRPr="005B1FCA" w:rsidRDefault="00AA0F9B" w:rsidP="00DB05E2">
      <w:pPr>
        <w:pStyle w:val="Lijstalinea"/>
        <w:numPr>
          <w:ilvl w:val="0"/>
          <w:numId w:val="30"/>
        </w:numPr>
        <w:ind w:left="0" w:right="-565"/>
        <w:rPr>
          <w:rFonts w:ascii="Arial" w:eastAsia="Arial" w:hAnsi="Arial"/>
          <w:lang w:val="nl-NL"/>
        </w:rPr>
      </w:pPr>
      <w:r w:rsidRPr="005B1FCA">
        <w:rPr>
          <w:rFonts w:ascii="Arial" w:eastAsia="Arial" w:hAnsi="Arial"/>
          <w:lang w:val="nl-NL"/>
        </w:rPr>
        <w:t>De leden zijn gehouden:</w:t>
      </w:r>
    </w:p>
    <w:p w14:paraId="27768C49" w14:textId="77777777" w:rsidR="00624052" w:rsidRPr="005B1FCA" w:rsidRDefault="00AA0F9B" w:rsidP="00DB05E2">
      <w:pPr>
        <w:pStyle w:val="Lijstalinea"/>
        <w:numPr>
          <w:ilvl w:val="1"/>
          <w:numId w:val="30"/>
        </w:numPr>
        <w:ind w:left="720" w:right="-565"/>
        <w:rPr>
          <w:rFonts w:ascii="Arial" w:eastAsia="Arial" w:hAnsi="Arial"/>
          <w:lang w:val="nl-NL"/>
        </w:rPr>
      </w:pPr>
      <w:r w:rsidRPr="005B1FCA">
        <w:rPr>
          <w:rFonts w:ascii="Arial" w:eastAsia="Arial" w:hAnsi="Arial"/>
          <w:lang w:val="nl-NL"/>
        </w:rPr>
        <w:t>De statuten, reglementen en de gedragsregels van de vereniging, evenals de besluiten van het bestuur, van de algemene ledenvergadering of van een ander orgaan van de vereniging na te leven</w:t>
      </w:r>
      <w:r w:rsidR="0004333A" w:rsidRPr="005B1FCA">
        <w:rPr>
          <w:rFonts w:ascii="Arial" w:eastAsia="Arial" w:hAnsi="Arial"/>
          <w:lang w:val="nl-NL"/>
        </w:rPr>
        <w:t>.</w:t>
      </w:r>
    </w:p>
    <w:p w14:paraId="4354E058" w14:textId="77777777" w:rsidR="00624052" w:rsidRPr="005B1FCA" w:rsidRDefault="00AA0F9B" w:rsidP="00DB05E2">
      <w:pPr>
        <w:pStyle w:val="Lijstalinea"/>
        <w:numPr>
          <w:ilvl w:val="1"/>
          <w:numId w:val="30"/>
        </w:numPr>
        <w:tabs>
          <w:tab w:val="left" w:pos="1440"/>
        </w:tabs>
        <w:ind w:left="720" w:right="-565"/>
        <w:rPr>
          <w:rFonts w:ascii="Arial" w:eastAsia="Arial" w:hAnsi="Arial"/>
          <w:lang w:val="nl-NL"/>
        </w:rPr>
      </w:pPr>
      <w:r w:rsidRPr="005B1FCA">
        <w:rPr>
          <w:rFonts w:ascii="Arial" w:eastAsia="Arial" w:hAnsi="Arial"/>
          <w:lang w:val="nl-NL"/>
        </w:rPr>
        <w:t>De statuten en reglementen van de KNVB, de besluiten van een orgaan van de KNVB, evenals de van toepassing verklaarde wedstrijdbepalingen na te leven;</w:t>
      </w:r>
    </w:p>
    <w:p w14:paraId="354C521E" w14:textId="77777777" w:rsidR="00624052" w:rsidRPr="005B1FCA" w:rsidRDefault="00AA0F9B" w:rsidP="00DB05E2">
      <w:pPr>
        <w:pStyle w:val="Lijstalinea"/>
        <w:numPr>
          <w:ilvl w:val="1"/>
          <w:numId w:val="30"/>
        </w:numPr>
        <w:tabs>
          <w:tab w:val="left" w:pos="1440"/>
        </w:tabs>
        <w:ind w:left="720" w:right="-565"/>
        <w:rPr>
          <w:rFonts w:ascii="Arial" w:eastAsia="Arial" w:hAnsi="Arial"/>
          <w:lang w:val="nl-NL"/>
        </w:rPr>
      </w:pPr>
      <w:r w:rsidRPr="005B1FCA">
        <w:rPr>
          <w:rFonts w:ascii="Arial" w:eastAsia="Arial" w:hAnsi="Arial"/>
          <w:lang w:val="nl-NL"/>
        </w:rPr>
        <w:t>De belangen van de vereniging</w:t>
      </w:r>
      <w:r w:rsidR="0004333A" w:rsidRPr="005B1FCA">
        <w:rPr>
          <w:rFonts w:ascii="Arial" w:eastAsia="Arial" w:hAnsi="Arial"/>
          <w:lang w:val="nl-NL"/>
        </w:rPr>
        <w:t>, de KNVB</w:t>
      </w:r>
      <w:r w:rsidR="008C2EB7" w:rsidRPr="005B1FCA">
        <w:rPr>
          <w:rFonts w:ascii="Arial" w:eastAsia="Arial" w:hAnsi="Arial"/>
          <w:lang w:val="nl-NL"/>
        </w:rPr>
        <w:t xml:space="preserve"> en van de voetbalsport in het algemeen</w:t>
      </w:r>
      <w:r w:rsidRPr="005B1FCA">
        <w:rPr>
          <w:rFonts w:ascii="Arial" w:eastAsia="Arial" w:hAnsi="Arial"/>
          <w:lang w:val="nl-NL"/>
        </w:rPr>
        <w:t xml:space="preserve"> niet te schaden.</w:t>
      </w:r>
    </w:p>
    <w:p w14:paraId="49BFEC5A" w14:textId="53DC211E" w:rsidR="008C2EB7" w:rsidRPr="005B1FCA" w:rsidRDefault="008C2EB7" w:rsidP="00DB05E2">
      <w:pPr>
        <w:pStyle w:val="Lijstalinea"/>
        <w:numPr>
          <w:ilvl w:val="1"/>
          <w:numId w:val="30"/>
        </w:numPr>
        <w:tabs>
          <w:tab w:val="left" w:pos="1440"/>
        </w:tabs>
        <w:ind w:left="720" w:right="-565"/>
        <w:rPr>
          <w:rFonts w:ascii="Arial" w:eastAsia="Arial" w:hAnsi="Arial"/>
          <w:lang w:val="nl-NL"/>
        </w:rPr>
      </w:pPr>
      <w:r w:rsidRPr="005B1FCA">
        <w:rPr>
          <w:rFonts w:ascii="Arial" w:eastAsia="Arial" w:hAnsi="Arial"/>
          <w:lang w:val="nl-NL"/>
        </w:rPr>
        <w:t xml:space="preserve">De overige </w:t>
      </w:r>
      <w:r w:rsidR="00624052" w:rsidRPr="005B1FCA">
        <w:rPr>
          <w:rFonts w:ascii="Arial" w:eastAsia="Arial" w:hAnsi="Arial"/>
          <w:lang w:val="nl-NL"/>
        </w:rPr>
        <w:t>verplichtingen</w:t>
      </w:r>
      <w:r w:rsidRPr="005B1FCA">
        <w:rPr>
          <w:rFonts w:ascii="Arial" w:eastAsia="Arial" w:hAnsi="Arial"/>
          <w:lang w:val="nl-NL"/>
        </w:rPr>
        <w:t xml:space="preserve">, welke de vereniging of de KNVB in naam van haar leden aangaat, of welke uit het lidmaatschap van de </w:t>
      </w:r>
      <w:r w:rsidR="00624052" w:rsidRPr="005B1FCA">
        <w:rPr>
          <w:rFonts w:ascii="Arial" w:eastAsia="Arial" w:hAnsi="Arial"/>
          <w:lang w:val="nl-NL"/>
        </w:rPr>
        <w:t>vereniging</w:t>
      </w:r>
      <w:r w:rsidRPr="005B1FCA">
        <w:rPr>
          <w:rFonts w:ascii="Arial" w:eastAsia="Arial" w:hAnsi="Arial"/>
          <w:lang w:val="nl-NL"/>
        </w:rPr>
        <w:t xml:space="preserve"> of </w:t>
      </w:r>
      <w:r w:rsidR="00A445F7" w:rsidRPr="005B1FCA">
        <w:rPr>
          <w:rFonts w:ascii="Arial" w:eastAsia="Arial" w:hAnsi="Arial"/>
          <w:lang w:val="nl-NL"/>
        </w:rPr>
        <w:t>KNVB-voorvloeien</w:t>
      </w:r>
      <w:r w:rsidRPr="005B1FCA">
        <w:rPr>
          <w:rFonts w:ascii="Arial" w:eastAsia="Arial" w:hAnsi="Arial"/>
          <w:lang w:val="nl-NL"/>
        </w:rPr>
        <w:t>, te aanvaarden en na te komen.</w:t>
      </w:r>
    </w:p>
    <w:p w14:paraId="2A64A978" w14:textId="77777777" w:rsidR="00C237D8" w:rsidRPr="005B1FCA" w:rsidRDefault="00AA0F9B" w:rsidP="00DB05E2">
      <w:pPr>
        <w:pStyle w:val="Kop1"/>
        <w:ind w:left="-426" w:right="-565"/>
        <w:rPr>
          <w:rFonts w:ascii="Arial" w:eastAsia="Arial" w:hAnsi="Arial" w:cs="Arial"/>
          <w:b/>
          <w:lang w:val="nl-NL"/>
        </w:rPr>
      </w:pPr>
      <w:bookmarkStart w:id="9" w:name="_Toc92207036"/>
      <w:r w:rsidRPr="005B1FCA">
        <w:rPr>
          <w:rFonts w:ascii="Arial" w:eastAsia="Arial" w:hAnsi="Arial" w:cs="Arial"/>
          <w:b/>
          <w:lang w:val="nl-NL"/>
        </w:rPr>
        <w:t>Artikel 6 – Straffen</w:t>
      </w:r>
      <w:bookmarkEnd w:id="9"/>
    </w:p>
    <w:p w14:paraId="35C7714F" w14:textId="44629ED7" w:rsidR="00C237D8" w:rsidRPr="00BD1641" w:rsidRDefault="00AA0F9B" w:rsidP="00DB05E2">
      <w:pPr>
        <w:numPr>
          <w:ilvl w:val="0"/>
          <w:numId w:val="31"/>
        </w:numPr>
        <w:tabs>
          <w:tab w:val="left" w:pos="360"/>
        </w:tabs>
        <w:ind w:left="0" w:right="-565"/>
        <w:rPr>
          <w:rFonts w:ascii="Arial" w:eastAsia="Arial" w:hAnsi="Arial"/>
          <w:lang w:val="nl-NL"/>
        </w:rPr>
      </w:pPr>
      <w:r w:rsidRPr="00BD1641">
        <w:rPr>
          <w:rFonts w:ascii="Arial" w:eastAsia="Arial" w:hAnsi="Arial"/>
          <w:lang w:val="nl-NL"/>
        </w:rPr>
        <w:t>In het algemeen zal strafbaar zijn zodanig handelen of nalaten dat in strijd is met de wet, dan wel met de statuten, reglementen en</w:t>
      </w:r>
      <w:r w:rsidR="00A445F7" w:rsidRPr="00BD1641">
        <w:rPr>
          <w:rFonts w:ascii="Arial" w:eastAsia="Arial" w:hAnsi="Arial"/>
          <w:lang w:val="nl-NL"/>
        </w:rPr>
        <w:t>/</w:t>
      </w:r>
      <w:r w:rsidRPr="00BD1641">
        <w:rPr>
          <w:rFonts w:ascii="Arial" w:eastAsia="Arial" w:hAnsi="Arial"/>
          <w:lang w:val="nl-NL"/>
        </w:rPr>
        <w:t>of besluiten van organen van de vereniging, of waardoor de belangen van de vereniging worden geschaad.</w:t>
      </w:r>
    </w:p>
    <w:p w14:paraId="3F52BEAA" w14:textId="2F106E80" w:rsidR="00C237D8" w:rsidRPr="005B1FCA" w:rsidRDefault="00AA0F9B" w:rsidP="00DB05E2">
      <w:pPr>
        <w:numPr>
          <w:ilvl w:val="0"/>
          <w:numId w:val="31"/>
        </w:numPr>
        <w:tabs>
          <w:tab w:val="left" w:pos="360"/>
        </w:tabs>
        <w:ind w:left="0" w:right="-565"/>
        <w:rPr>
          <w:rFonts w:ascii="Arial" w:eastAsia="Arial" w:hAnsi="Arial"/>
          <w:lang w:val="nl-NL"/>
        </w:rPr>
      </w:pPr>
      <w:r w:rsidRPr="005B1FCA">
        <w:rPr>
          <w:rFonts w:ascii="Arial" w:eastAsia="Arial" w:hAnsi="Arial"/>
          <w:lang w:val="nl-NL"/>
        </w:rPr>
        <w:lastRenderedPageBreak/>
        <w:t xml:space="preserve">Tevens zal strafbaar zijn zodanig handelen of nalaten dat in strijd is met wedstrijdbepalingen evenals met de statuten, reglementen </w:t>
      </w:r>
      <w:r w:rsidR="00A445F7" w:rsidRPr="005B1FCA">
        <w:rPr>
          <w:rFonts w:ascii="Arial" w:eastAsia="Arial" w:hAnsi="Arial"/>
          <w:lang w:val="nl-NL"/>
        </w:rPr>
        <w:t>en/</w:t>
      </w:r>
      <w:r w:rsidRPr="005B1FCA">
        <w:rPr>
          <w:rFonts w:ascii="Arial" w:eastAsia="Arial" w:hAnsi="Arial"/>
          <w:lang w:val="nl-NL"/>
        </w:rPr>
        <w:t>of besluiten van organen van de KNVB of waardoor de belangen van de KNVB, dan wel van de voetbalsport in het algemeen worden geschaad.</w:t>
      </w:r>
    </w:p>
    <w:p w14:paraId="35D07496" w14:textId="1996772E" w:rsidR="00C237D8" w:rsidRPr="00BD1641" w:rsidRDefault="00AA0F9B" w:rsidP="00DB05E2">
      <w:pPr>
        <w:numPr>
          <w:ilvl w:val="0"/>
          <w:numId w:val="31"/>
        </w:numPr>
        <w:tabs>
          <w:tab w:val="left" w:pos="360"/>
        </w:tabs>
        <w:ind w:left="0" w:right="-565"/>
        <w:rPr>
          <w:rFonts w:ascii="Arial" w:eastAsia="Times New Roman" w:hAnsi="Arial"/>
          <w:lang w:val="nl-NL"/>
        </w:rPr>
      </w:pPr>
      <w:r w:rsidRPr="00BD1641">
        <w:rPr>
          <w:rFonts w:ascii="Arial" w:eastAsia="Arial" w:hAnsi="Arial"/>
          <w:lang w:val="nl-NL"/>
        </w:rPr>
        <w:t>Daargelaten de bevoegdheid van de KNVB om overtredingen, als bedoeld in lid 2 te bestraffen, is het bestuur bevoegd om overtredingen te bestraffen. Daarbij is het bestuur bevoegd om, naast een straf opgelegd door de KNVB een bijkomende straf vanuit de vereniging op te leggen.</w:t>
      </w:r>
    </w:p>
    <w:p w14:paraId="420A76AC" w14:textId="77777777" w:rsidR="00C237D8" w:rsidRPr="005B1FCA" w:rsidRDefault="00AA0F9B" w:rsidP="00DB05E2">
      <w:pPr>
        <w:numPr>
          <w:ilvl w:val="0"/>
          <w:numId w:val="31"/>
        </w:numPr>
        <w:tabs>
          <w:tab w:val="left" w:pos="360"/>
        </w:tabs>
        <w:ind w:left="0" w:right="-565"/>
        <w:rPr>
          <w:rFonts w:ascii="Arial" w:eastAsia="Arial" w:hAnsi="Arial"/>
          <w:lang w:val="nl-NL"/>
        </w:rPr>
      </w:pPr>
      <w:bookmarkStart w:id="10" w:name="page5"/>
      <w:bookmarkEnd w:id="10"/>
      <w:r w:rsidRPr="005B1FCA">
        <w:rPr>
          <w:rFonts w:ascii="Arial" w:eastAsia="Arial" w:hAnsi="Arial"/>
          <w:lang w:val="nl-NL"/>
        </w:rPr>
        <w:t>In geval van een overtreding als bedoeld in lid 1, kunnen de volgende straffen worden opgelegd:</w:t>
      </w:r>
    </w:p>
    <w:p w14:paraId="5050122B" w14:textId="77777777" w:rsidR="00C237D8" w:rsidRPr="005B1FCA" w:rsidRDefault="00AA0F9B" w:rsidP="00DB05E2">
      <w:pPr>
        <w:numPr>
          <w:ilvl w:val="1"/>
          <w:numId w:val="31"/>
        </w:numPr>
        <w:tabs>
          <w:tab w:val="left" w:pos="360"/>
          <w:tab w:val="left" w:pos="1440"/>
        </w:tabs>
        <w:ind w:left="720" w:right="-565"/>
        <w:rPr>
          <w:rFonts w:ascii="Arial" w:eastAsia="Arial" w:hAnsi="Arial"/>
          <w:lang w:val="nl-NL"/>
        </w:rPr>
      </w:pPr>
      <w:r w:rsidRPr="005B1FCA">
        <w:rPr>
          <w:rFonts w:ascii="Arial" w:eastAsia="Arial" w:hAnsi="Arial"/>
          <w:lang w:val="nl-NL"/>
        </w:rPr>
        <w:t>Berisping;</w:t>
      </w:r>
    </w:p>
    <w:p w14:paraId="6BC37AFF" w14:textId="77777777" w:rsidR="00C237D8" w:rsidRPr="005B1FCA" w:rsidRDefault="00AA0F9B" w:rsidP="00DB05E2">
      <w:pPr>
        <w:numPr>
          <w:ilvl w:val="1"/>
          <w:numId w:val="31"/>
        </w:numPr>
        <w:tabs>
          <w:tab w:val="left" w:pos="360"/>
          <w:tab w:val="left" w:pos="1440"/>
        </w:tabs>
        <w:ind w:left="720" w:right="-565"/>
        <w:rPr>
          <w:rFonts w:ascii="Arial" w:eastAsia="Arial" w:hAnsi="Arial"/>
          <w:lang w:val="nl-NL"/>
        </w:rPr>
      </w:pPr>
      <w:r w:rsidRPr="005B1FCA">
        <w:rPr>
          <w:rFonts w:ascii="Arial" w:eastAsia="Arial" w:hAnsi="Arial"/>
          <w:lang w:val="nl-NL"/>
        </w:rPr>
        <w:t>Schorsing;</w:t>
      </w:r>
    </w:p>
    <w:p w14:paraId="455287F1" w14:textId="77777777" w:rsidR="00C237D8" w:rsidRPr="005B1FCA" w:rsidRDefault="00AA0F9B" w:rsidP="00DB05E2">
      <w:pPr>
        <w:numPr>
          <w:ilvl w:val="1"/>
          <w:numId w:val="31"/>
        </w:numPr>
        <w:tabs>
          <w:tab w:val="left" w:pos="360"/>
          <w:tab w:val="left" w:pos="1440"/>
        </w:tabs>
        <w:ind w:left="720" w:right="-565"/>
        <w:rPr>
          <w:rFonts w:ascii="Arial" w:eastAsia="Arial" w:hAnsi="Arial"/>
          <w:lang w:val="nl-NL"/>
        </w:rPr>
      </w:pPr>
      <w:r w:rsidRPr="005B1FCA">
        <w:rPr>
          <w:rFonts w:ascii="Arial" w:eastAsia="Arial" w:hAnsi="Arial"/>
          <w:lang w:val="nl-NL"/>
        </w:rPr>
        <w:t>Ontzetting uit het lidmaatschap (royement);</w:t>
      </w:r>
    </w:p>
    <w:p w14:paraId="52C7A1DD" w14:textId="77777777" w:rsidR="00C237D8" w:rsidRPr="005B1FCA" w:rsidRDefault="00AA0F9B" w:rsidP="00DB05E2">
      <w:pPr>
        <w:numPr>
          <w:ilvl w:val="1"/>
          <w:numId w:val="31"/>
        </w:numPr>
        <w:tabs>
          <w:tab w:val="left" w:pos="360"/>
          <w:tab w:val="left" w:pos="1440"/>
        </w:tabs>
        <w:ind w:left="720" w:right="-565"/>
        <w:rPr>
          <w:rFonts w:ascii="Arial" w:eastAsia="Arial" w:hAnsi="Arial"/>
          <w:lang w:val="nl-NL"/>
        </w:rPr>
      </w:pPr>
      <w:r w:rsidRPr="005B1FCA">
        <w:rPr>
          <w:rFonts w:ascii="Arial" w:eastAsia="Arial" w:hAnsi="Arial"/>
          <w:lang w:val="nl-NL"/>
        </w:rPr>
        <w:t>Uitsluiting van deelneming aan wedstrijden, hetzij voor een bepaalde duur, hetzij voor een in de straf bepaald aantal wedstrijden;</w:t>
      </w:r>
    </w:p>
    <w:p w14:paraId="612F5985" w14:textId="514BF24A" w:rsidR="000E3639" w:rsidRPr="005B1FCA" w:rsidRDefault="00AA0F9B" w:rsidP="00DB05E2">
      <w:pPr>
        <w:numPr>
          <w:ilvl w:val="1"/>
          <w:numId w:val="31"/>
        </w:numPr>
        <w:tabs>
          <w:tab w:val="left" w:pos="360"/>
          <w:tab w:val="left" w:pos="1440"/>
        </w:tabs>
        <w:ind w:left="720" w:right="-565"/>
        <w:rPr>
          <w:rFonts w:ascii="Arial" w:eastAsia="Arial" w:hAnsi="Arial"/>
          <w:lang w:val="nl-NL"/>
        </w:rPr>
      </w:pPr>
      <w:r w:rsidRPr="005B1FCA">
        <w:rPr>
          <w:rFonts w:ascii="Arial" w:eastAsia="Arial" w:hAnsi="Arial"/>
          <w:lang w:val="nl-NL"/>
        </w:rPr>
        <w:t xml:space="preserve">Ontzegging van het recht om </w:t>
      </w:r>
      <w:r w:rsidR="00A445F7" w:rsidRPr="005B1FCA">
        <w:rPr>
          <w:rFonts w:ascii="Arial" w:eastAsia="Arial" w:hAnsi="Arial"/>
          <w:lang w:val="nl-NL"/>
        </w:rPr>
        <w:t>een</w:t>
      </w:r>
      <w:r w:rsidRPr="005B1FCA">
        <w:rPr>
          <w:rFonts w:ascii="Arial" w:eastAsia="Arial" w:hAnsi="Arial"/>
          <w:lang w:val="nl-NL"/>
        </w:rPr>
        <w:t xml:space="preserve"> of meer in de straf genoemde functies voor een in de straf te noemen termijn uit te oefenen;</w:t>
      </w:r>
    </w:p>
    <w:p w14:paraId="6CDC2310" w14:textId="77777777" w:rsidR="00C237D8" w:rsidRPr="005B1FCA" w:rsidRDefault="00AA0F9B" w:rsidP="00DB05E2">
      <w:pPr>
        <w:numPr>
          <w:ilvl w:val="0"/>
          <w:numId w:val="31"/>
        </w:numPr>
        <w:tabs>
          <w:tab w:val="left" w:pos="360"/>
        </w:tabs>
        <w:ind w:left="0" w:right="-565"/>
        <w:rPr>
          <w:rFonts w:ascii="Arial" w:eastAsia="Arial" w:hAnsi="Arial"/>
          <w:lang w:val="nl-NL"/>
        </w:rPr>
      </w:pPr>
      <w:r w:rsidRPr="005B1FCA">
        <w:rPr>
          <w:rFonts w:ascii="Arial" w:eastAsia="Arial" w:hAnsi="Arial"/>
          <w:lang w:val="nl-NL"/>
        </w:rPr>
        <w:t>Voor het opleggen van een straf wordt schriftelijk, dan wel mondeling aan het lid mededeling gedaan, met uitzondering van het bepaalde in lid 9.</w:t>
      </w:r>
    </w:p>
    <w:p w14:paraId="4FC38A50" w14:textId="77777777" w:rsidR="00C237D8" w:rsidRPr="005B1FCA" w:rsidRDefault="00AA0F9B" w:rsidP="00DB05E2">
      <w:pPr>
        <w:numPr>
          <w:ilvl w:val="0"/>
          <w:numId w:val="31"/>
        </w:numPr>
        <w:tabs>
          <w:tab w:val="left" w:pos="360"/>
        </w:tabs>
        <w:ind w:left="0" w:right="-565"/>
        <w:rPr>
          <w:rFonts w:ascii="Arial" w:eastAsia="Arial" w:hAnsi="Arial"/>
          <w:lang w:val="nl-NL"/>
        </w:rPr>
      </w:pPr>
      <w:r w:rsidRPr="005B1FCA">
        <w:rPr>
          <w:rFonts w:ascii="Arial" w:eastAsia="Arial" w:hAnsi="Arial"/>
          <w:lang w:val="nl-NL"/>
        </w:rPr>
        <w:t>Straffen opgelegd door de tuchtcommissie van de KNVB, waaronder begrepen die ten gevolge van een gele of rode kaart, dienen door de leden zelf te worden betaald.</w:t>
      </w:r>
    </w:p>
    <w:p w14:paraId="6EB21B5A" w14:textId="6C5E9D2C" w:rsidR="00C237D8" w:rsidRPr="00B8296D" w:rsidRDefault="00AA0F9B" w:rsidP="00DB05E2">
      <w:pPr>
        <w:numPr>
          <w:ilvl w:val="0"/>
          <w:numId w:val="31"/>
        </w:numPr>
        <w:tabs>
          <w:tab w:val="left" w:pos="360"/>
        </w:tabs>
        <w:ind w:left="0" w:right="-565"/>
        <w:rPr>
          <w:rFonts w:ascii="Arial" w:eastAsia="Arial" w:hAnsi="Arial"/>
          <w:lang w:val="nl-NL"/>
        </w:rPr>
      </w:pPr>
      <w:r w:rsidRPr="00B8296D">
        <w:rPr>
          <w:rFonts w:ascii="Arial" w:eastAsia="Arial" w:hAnsi="Arial"/>
          <w:lang w:val="nl-NL"/>
        </w:rPr>
        <w:t>Een schorsing kan ten hoogste voor de duur van één jaar worden opgelegd. Gedurende de periode dat een lid is geschorst, kunnen de aan het lidmaatschap verbonden rechten niet worden uitgeoefend met uitzondering van het recht in beroep te gaan.</w:t>
      </w:r>
    </w:p>
    <w:p w14:paraId="41D03FE9" w14:textId="77777777" w:rsidR="00C237D8" w:rsidRPr="005B1FCA" w:rsidRDefault="00AA0F9B" w:rsidP="00DB05E2">
      <w:pPr>
        <w:numPr>
          <w:ilvl w:val="0"/>
          <w:numId w:val="31"/>
        </w:numPr>
        <w:tabs>
          <w:tab w:val="left" w:pos="360"/>
        </w:tabs>
        <w:ind w:left="0" w:right="-565"/>
        <w:rPr>
          <w:rFonts w:ascii="Arial" w:eastAsia="Arial" w:hAnsi="Arial"/>
          <w:lang w:val="nl-NL"/>
        </w:rPr>
      </w:pPr>
      <w:r w:rsidRPr="005B1FCA">
        <w:rPr>
          <w:rFonts w:ascii="Arial" w:eastAsia="Arial" w:hAnsi="Arial"/>
          <w:lang w:val="nl-NL"/>
        </w:rPr>
        <w:t>Ontzetting uit het lidmaatschap kan alleen worden uitgesproken wanneer een lid in strijd met de statuten, reglementen of besluiten van de vereniging handelt, of de vereniging op onredelijke wijze benadeelt, dan wel in ernstig diskrediet brengt.</w:t>
      </w:r>
    </w:p>
    <w:p w14:paraId="7D03A3D2" w14:textId="3CA655B5" w:rsidR="00C237D8" w:rsidRPr="005B1FCA" w:rsidRDefault="00AA0F9B" w:rsidP="00DB05E2">
      <w:pPr>
        <w:numPr>
          <w:ilvl w:val="0"/>
          <w:numId w:val="31"/>
        </w:numPr>
        <w:tabs>
          <w:tab w:val="left" w:pos="360"/>
        </w:tabs>
        <w:ind w:left="0" w:right="-565"/>
        <w:rPr>
          <w:rFonts w:ascii="Arial" w:eastAsia="Arial" w:hAnsi="Arial"/>
          <w:lang w:val="nl-NL"/>
        </w:rPr>
      </w:pPr>
      <w:r w:rsidRPr="005B1FCA">
        <w:rPr>
          <w:rFonts w:ascii="Arial" w:eastAsia="Arial" w:hAnsi="Arial"/>
          <w:lang w:val="nl-NL"/>
        </w:rPr>
        <w:t>Nadat het bestuur tot ontzetting heeft besloten, wordt het lid zo spoedig mogelijk door middel van een brief met opgave van redenen van het besluit in kennis gesteld.</w:t>
      </w:r>
      <w:r w:rsidR="000E3639" w:rsidRPr="005B1FCA">
        <w:rPr>
          <w:rFonts w:ascii="Arial" w:eastAsia="Arial" w:hAnsi="Arial"/>
          <w:lang w:val="nl-NL"/>
        </w:rPr>
        <w:t xml:space="preserve"> Het besluit van de algemene ledenvergadering tot royement zal moeten worden genomen met ten minste twee/derde van het aantal uitgebrachte stemmen.</w:t>
      </w:r>
    </w:p>
    <w:p w14:paraId="5DA08632" w14:textId="77777777" w:rsidR="00C237D8" w:rsidRPr="005B1FCA" w:rsidRDefault="00AA0F9B" w:rsidP="00DB05E2">
      <w:pPr>
        <w:numPr>
          <w:ilvl w:val="0"/>
          <w:numId w:val="31"/>
        </w:numPr>
        <w:tabs>
          <w:tab w:val="left" w:pos="360"/>
        </w:tabs>
        <w:ind w:left="0" w:right="-565"/>
        <w:rPr>
          <w:rFonts w:ascii="Arial" w:eastAsia="Arial" w:hAnsi="Arial"/>
          <w:lang w:val="nl-NL"/>
        </w:rPr>
      </w:pPr>
      <w:r w:rsidRPr="005B1FCA">
        <w:rPr>
          <w:rFonts w:ascii="Arial" w:eastAsia="Arial" w:hAnsi="Arial"/>
          <w:lang w:val="nl-NL"/>
        </w:rPr>
        <w:t>Een lid kan tegen een straf opgelegd door het bestuur in beroep gaan bij de algemene vergadering. Dit beroep dient binnen één maand na het opleggen van de straf, kenbaar te worden gemaakt middels aangetekend schrijven aan de secretaris van de vereniging. Gedurende de beroepstermijn blijft de opgelegde straf in werking, tenzij het bestuur anders bepaald.</w:t>
      </w:r>
    </w:p>
    <w:p w14:paraId="7777FA86" w14:textId="77777777" w:rsidR="00C237D8" w:rsidRPr="005B1FCA" w:rsidRDefault="00AA0F9B" w:rsidP="00DB05E2">
      <w:pPr>
        <w:pStyle w:val="Kop1"/>
        <w:ind w:left="-426" w:right="-565"/>
        <w:rPr>
          <w:rFonts w:ascii="Arial" w:eastAsia="Arial" w:hAnsi="Arial" w:cs="Arial"/>
          <w:b/>
          <w:lang w:val="nl-NL"/>
        </w:rPr>
      </w:pPr>
      <w:bookmarkStart w:id="11" w:name="_Toc92207037"/>
      <w:r w:rsidRPr="005B1FCA">
        <w:rPr>
          <w:rFonts w:ascii="Arial" w:eastAsia="Arial" w:hAnsi="Arial" w:cs="Arial"/>
          <w:b/>
          <w:lang w:val="nl-NL"/>
        </w:rPr>
        <w:t>Artikel 7 – Einde lidmaatschap</w:t>
      </w:r>
      <w:bookmarkEnd w:id="11"/>
    </w:p>
    <w:p w14:paraId="42A8E39D" w14:textId="77777777" w:rsidR="00C237D8" w:rsidRPr="005B1FCA" w:rsidRDefault="00AA0F9B" w:rsidP="00DB05E2">
      <w:pPr>
        <w:numPr>
          <w:ilvl w:val="0"/>
          <w:numId w:val="32"/>
        </w:numPr>
        <w:ind w:left="0" w:right="-565"/>
        <w:rPr>
          <w:rFonts w:ascii="Arial" w:eastAsia="Arial" w:hAnsi="Arial"/>
          <w:lang w:val="nl-NL"/>
        </w:rPr>
      </w:pPr>
      <w:r w:rsidRPr="005B1FCA">
        <w:rPr>
          <w:rFonts w:ascii="Arial" w:eastAsia="Arial" w:hAnsi="Arial"/>
          <w:lang w:val="nl-NL"/>
        </w:rPr>
        <w:t>Het lidmaatschap eindigt door:</w:t>
      </w:r>
    </w:p>
    <w:p w14:paraId="6430C61D" w14:textId="13FBE790" w:rsidR="00C237D8" w:rsidRPr="005B1FCA" w:rsidRDefault="00A445F7" w:rsidP="00DB05E2">
      <w:pPr>
        <w:numPr>
          <w:ilvl w:val="1"/>
          <w:numId w:val="32"/>
        </w:numPr>
        <w:tabs>
          <w:tab w:val="left" w:pos="1440"/>
        </w:tabs>
        <w:ind w:left="720" w:right="-565"/>
        <w:rPr>
          <w:rFonts w:ascii="Arial" w:eastAsia="Arial" w:hAnsi="Arial"/>
          <w:lang w:val="nl-NL"/>
        </w:rPr>
      </w:pPr>
      <w:r w:rsidRPr="005B1FCA">
        <w:rPr>
          <w:rFonts w:ascii="Arial" w:eastAsia="Arial" w:hAnsi="Arial"/>
          <w:lang w:val="nl-NL"/>
        </w:rPr>
        <w:t>De</w:t>
      </w:r>
      <w:r w:rsidR="00AA0F9B" w:rsidRPr="005B1FCA">
        <w:rPr>
          <w:rFonts w:ascii="Arial" w:eastAsia="Arial" w:hAnsi="Arial"/>
          <w:lang w:val="nl-NL"/>
        </w:rPr>
        <w:t xml:space="preserve"> dood van het lid, in welk geval het lidmaatschap niet vererft;</w:t>
      </w:r>
    </w:p>
    <w:p w14:paraId="3E2D3CB3" w14:textId="13CC3AE8" w:rsidR="00C237D8" w:rsidRPr="005B1FCA" w:rsidRDefault="00A445F7" w:rsidP="00DB05E2">
      <w:pPr>
        <w:numPr>
          <w:ilvl w:val="1"/>
          <w:numId w:val="32"/>
        </w:numPr>
        <w:tabs>
          <w:tab w:val="left" w:pos="1440"/>
        </w:tabs>
        <w:ind w:left="720" w:right="-565"/>
        <w:rPr>
          <w:rFonts w:ascii="Arial" w:eastAsia="Arial" w:hAnsi="Arial"/>
          <w:lang w:val="nl-NL"/>
        </w:rPr>
      </w:pPr>
      <w:r w:rsidRPr="005B1FCA">
        <w:rPr>
          <w:rFonts w:ascii="Arial" w:eastAsia="Arial" w:hAnsi="Arial"/>
          <w:lang w:val="nl-NL"/>
        </w:rPr>
        <w:t>Door</w:t>
      </w:r>
      <w:r w:rsidR="00AA0F9B" w:rsidRPr="005B1FCA">
        <w:rPr>
          <w:rFonts w:ascii="Arial" w:eastAsia="Arial" w:hAnsi="Arial"/>
          <w:lang w:val="nl-NL"/>
        </w:rPr>
        <w:t xml:space="preserve"> opzegging door het lid</w:t>
      </w:r>
      <w:r w:rsidR="00D07773" w:rsidRPr="005B1FCA">
        <w:rPr>
          <w:rFonts w:ascii="Arial" w:eastAsia="Arial" w:hAnsi="Arial"/>
          <w:lang w:val="nl-NL"/>
        </w:rPr>
        <w:t xml:space="preserve"> bij de ledenadministratie of secretaris</w:t>
      </w:r>
      <w:r w:rsidR="00AA0F9B" w:rsidRPr="005B1FCA">
        <w:rPr>
          <w:rFonts w:ascii="Arial" w:eastAsia="Arial" w:hAnsi="Arial"/>
          <w:lang w:val="nl-NL"/>
        </w:rPr>
        <w:t>;</w:t>
      </w:r>
    </w:p>
    <w:p w14:paraId="687E63A9" w14:textId="20F5755D" w:rsidR="00C237D8" w:rsidRPr="005B1FCA" w:rsidRDefault="00A445F7" w:rsidP="00DB05E2">
      <w:pPr>
        <w:numPr>
          <w:ilvl w:val="1"/>
          <w:numId w:val="32"/>
        </w:numPr>
        <w:tabs>
          <w:tab w:val="left" w:pos="1440"/>
        </w:tabs>
        <w:ind w:left="720" w:right="-565"/>
        <w:rPr>
          <w:rFonts w:ascii="Arial" w:eastAsia="Arial" w:hAnsi="Arial"/>
          <w:lang w:val="nl-NL"/>
        </w:rPr>
      </w:pPr>
      <w:r w:rsidRPr="005B1FCA">
        <w:rPr>
          <w:rFonts w:ascii="Arial" w:eastAsia="Arial" w:hAnsi="Arial"/>
          <w:lang w:val="nl-NL"/>
        </w:rPr>
        <w:t>Door</w:t>
      </w:r>
      <w:r w:rsidR="00AA0F9B" w:rsidRPr="005B1FCA">
        <w:rPr>
          <w:rFonts w:ascii="Arial" w:eastAsia="Arial" w:hAnsi="Arial"/>
          <w:lang w:val="nl-NL"/>
        </w:rPr>
        <w:t xml:space="preserve"> opzegging door de vereniging;</w:t>
      </w:r>
    </w:p>
    <w:p w14:paraId="53C232EB" w14:textId="4E3D6B69" w:rsidR="00C237D8" w:rsidRPr="005B1FCA" w:rsidRDefault="00A445F7" w:rsidP="00DB05E2">
      <w:pPr>
        <w:numPr>
          <w:ilvl w:val="1"/>
          <w:numId w:val="32"/>
        </w:numPr>
        <w:tabs>
          <w:tab w:val="left" w:pos="1440"/>
        </w:tabs>
        <w:ind w:left="720" w:right="-565"/>
        <w:rPr>
          <w:rFonts w:ascii="Arial" w:eastAsia="Arial" w:hAnsi="Arial"/>
          <w:lang w:val="nl-NL"/>
        </w:rPr>
      </w:pPr>
      <w:r w:rsidRPr="005B1FCA">
        <w:rPr>
          <w:rFonts w:ascii="Arial" w:eastAsia="Arial" w:hAnsi="Arial"/>
          <w:lang w:val="nl-NL"/>
        </w:rPr>
        <w:t>Door</w:t>
      </w:r>
      <w:r w:rsidR="00AA0F9B" w:rsidRPr="005B1FCA">
        <w:rPr>
          <w:rFonts w:ascii="Arial" w:eastAsia="Arial" w:hAnsi="Arial"/>
          <w:lang w:val="nl-NL"/>
        </w:rPr>
        <w:t xml:space="preserve"> ontzetting uit het lidmaatschap</w:t>
      </w:r>
      <w:r w:rsidR="00D07773" w:rsidRPr="005B1FCA">
        <w:rPr>
          <w:rFonts w:ascii="Arial" w:eastAsia="Arial" w:hAnsi="Arial"/>
          <w:lang w:val="nl-NL"/>
        </w:rPr>
        <w:t xml:space="preserve"> (royement)</w:t>
      </w:r>
      <w:r w:rsidR="00AA0F9B" w:rsidRPr="005B1FCA">
        <w:rPr>
          <w:rFonts w:ascii="Arial" w:eastAsia="Arial" w:hAnsi="Arial"/>
          <w:lang w:val="nl-NL"/>
        </w:rPr>
        <w:t>, als bedoeld in artikel 6.</w:t>
      </w:r>
    </w:p>
    <w:p w14:paraId="5C284A1F" w14:textId="77777777" w:rsidR="00C237D8" w:rsidRPr="005B1FCA" w:rsidRDefault="00AA0F9B" w:rsidP="00DB05E2">
      <w:pPr>
        <w:numPr>
          <w:ilvl w:val="0"/>
          <w:numId w:val="32"/>
        </w:numPr>
        <w:ind w:left="0" w:right="-565"/>
        <w:rPr>
          <w:rFonts w:ascii="Arial" w:eastAsia="Arial" w:hAnsi="Arial"/>
          <w:lang w:val="nl-NL"/>
        </w:rPr>
      </w:pPr>
      <w:r w:rsidRPr="005B1FCA">
        <w:rPr>
          <w:rFonts w:ascii="Arial" w:eastAsia="Arial" w:hAnsi="Arial"/>
          <w:lang w:val="nl-NL"/>
        </w:rPr>
        <w:t>Opzegging door de vereniging geschiedt door het bestuur.</w:t>
      </w:r>
    </w:p>
    <w:p w14:paraId="59283883" w14:textId="77777777" w:rsidR="00C237D8" w:rsidRPr="005B1FCA" w:rsidRDefault="00AA0F9B" w:rsidP="00DB05E2">
      <w:pPr>
        <w:numPr>
          <w:ilvl w:val="0"/>
          <w:numId w:val="32"/>
        </w:numPr>
        <w:ind w:left="0" w:right="-565"/>
        <w:rPr>
          <w:rFonts w:ascii="Arial" w:eastAsia="Arial" w:hAnsi="Arial"/>
          <w:lang w:val="nl-NL"/>
        </w:rPr>
      </w:pPr>
      <w:r w:rsidRPr="005B1FCA">
        <w:rPr>
          <w:rFonts w:ascii="Arial" w:eastAsia="Arial" w:hAnsi="Arial"/>
          <w:lang w:val="nl-NL"/>
        </w:rPr>
        <w:t>Ontzetting uit het lidmaatschap geschiedt door het bestuur.</w:t>
      </w:r>
    </w:p>
    <w:p w14:paraId="770CEC01" w14:textId="77777777" w:rsidR="00C237D8" w:rsidRPr="005B1FCA" w:rsidRDefault="00AA0F9B" w:rsidP="00DB05E2">
      <w:pPr>
        <w:numPr>
          <w:ilvl w:val="0"/>
          <w:numId w:val="32"/>
        </w:numPr>
        <w:ind w:left="0" w:right="-565"/>
        <w:rPr>
          <w:rFonts w:ascii="Arial" w:eastAsia="Arial" w:hAnsi="Arial"/>
          <w:lang w:val="nl-NL"/>
        </w:rPr>
      </w:pPr>
      <w:r w:rsidRPr="005B1FCA">
        <w:rPr>
          <w:rFonts w:ascii="Arial" w:eastAsia="Arial" w:hAnsi="Arial"/>
          <w:lang w:val="nl-NL"/>
        </w:rPr>
        <w:t>De vereniging kan het lidmaatschap opzeggen:</w:t>
      </w:r>
    </w:p>
    <w:p w14:paraId="45C6CA37" w14:textId="77777777" w:rsidR="00C237D8" w:rsidRPr="005B1FCA" w:rsidRDefault="00AA0F9B" w:rsidP="00DB05E2">
      <w:pPr>
        <w:numPr>
          <w:ilvl w:val="1"/>
          <w:numId w:val="32"/>
        </w:numPr>
        <w:tabs>
          <w:tab w:val="left" w:pos="1440"/>
        </w:tabs>
        <w:ind w:left="720" w:right="-565"/>
        <w:rPr>
          <w:rFonts w:ascii="Arial" w:eastAsia="Arial" w:hAnsi="Arial"/>
          <w:lang w:val="nl-NL"/>
        </w:rPr>
      </w:pPr>
      <w:r w:rsidRPr="005B1FCA">
        <w:rPr>
          <w:rFonts w:ascii="Arial" w:eastAsia="Arial" w:hAnsi="Arial"/>
          <w:lang w:val="nl-NL"/>
        </w:rPr>
        <w:t>In de gevallen in de statuten genoemd;</w:t>
      </w:r>
    </w:p>
    <w:p w14:paraId="5411CEFF" w14:textId="77777777" w:rsidR="00C237D8" w:rsidRPr="005B1FCA" w:rsidRDefault="00AA0F9B" w:rsidP="00DB05E2">
      <w:pPr>
        <w:numPr>
          <w:ilvl w:val="1"/>
          <w:numId w:val="32"/>
        </w:numPr>
        <w:tabs>
          <w:tab w:val="left" w:pos="1440"/>
        </w:tabs>
        <w:ind w:left="720" w:right="-565"/>
        <w:rPr>
          <w:rFonts w:ascii="Arial" w:eastAsia="Arial" w:hAnsi="Arial"/>
          <w:lang w:val="nl-NL"/>
        </w:rPr>
      </w:pPr>
      <w:r w:rsidRPr="005B1FCA">
        <w:rPr>
          <w:rFonts w:ascii="Arial" w:eastAsia="Arial" w:hAnsi="Arial"/>
          <w:lang w:val="nl-NL"/>
        </w:rPr>
        <w:t>Wanneer het lid heeft opgehouden te voldoen aan de vereisten die de statuten aan het lidmaatschap stellen;</w:t>
      </w:r>
    </w:p>
    <w:p w14:paraId="6BE8934C" w14:textId="77777777" w:rsidR="00C237D8" w:rsidRPr="005B1FCA" w:rsidRDefault="00AA0F9B" w:rsidP="00DB05E2">
      <w:pPr>
        <w:numPr>
          <w:ilvl w:val="1"/>
          <w:numId w:val="32"/>
        </w:numPr>
        <w:tabs>
          <w:tab w:val="left" w:pos="1440"/>
        </w:tabs>
        <w:ind w:left="720" w:right="-565"/>
        <w:rPr>
          <w:rFonts w:ascii="Arial" w:eastAsia="Arial" w:hAnsi="Arial"/>
          <w:lang w:val="nl-NL"/>
        </w:rPr>
      </w:pPr>
      <w:r w:rsidRPr="005B1FCA">
        <w:rPr>
          <w:rFonts w:ascii="Arial" w:eastAsia="Arial" w:hAnsi="Arial"/>
          <w:lang w:val="nl-NL"/>
        </w:rPr>
        <w:t>Wanneer redelijkerwijs van de vereniging niet kan worden gevergd het lidmaatschap te laten voortduren.</w:t>
      </w:r>
    </w:p>
    <w:p w14:paraId="2BB72C81" w14:textId="77777777" w:rsidR="00C237D8" w:rsidRPr="005B1FCA" w:rsidRDefault="00AA0F9B" w:rsidP="00DB05E2">
      <w:pPr>
        <w:numPr>
          <w:ilvl w:val="0"/>
          <w:numId w:val="32"/>
        </w:numPr>
        <w:ind w:left="0" w:right="-565"/>
        <w:rPr>
          <w:rFonts w:ascii="Arial" w:eastAsia="Arial" w:hAnsi="Arial"/>
          <w:lang w:val="nl-NL"/>
        </w:rPr>
      </w:pPr>
      <w:r w:rsidRPr="005B1FCA">
        <w:rPr>
          <w:rFonts w:ascii="Arial" w:eastAsia="Arial" w:hAnsi="Arial"/>
          <w:lang w:val="nl-NL"/>
        </w:rPr>
        <w:t>Een lid kan het lidmaatschap opzeggen tegen het einde van het boekjaar en met inachtneming van een opzeggingstermijn van vier weken. Op deze termijn is de Algemene Termijnenwet niet van toepassing.</w:t>
      </w:r>
    </w:p>
    <w:p w14:paraId="19F526E0" w14:textId="77777777" w:rsidR="00C237D8" w:rsidRPr="005B1FCA" w:rsidRDefault="00AA0F9B" w:rsidP="00DB05E2">
      <w:pPr>
        <w:numPr>
          <w:ilvl w:val="0"/>
          <w:numId w:val="32"/>
        </w:numPr>
        <w:ind w:left="0" w:right="-565"/>
        <w:rPr>
          <w:rFonts w:ascii="Arial" w:eastAsia="Arial" w:hAnsi="Arial"/>
          <w:lang w:val="nl-NL"/>
        </w:rPr>
      </w:pPr>
      <w:r w:rsidRPr="005B1FCA">
        <w:rPr>
          <w:rFonts w:ascii="Arial" w:eastAsia="Arial" w:hAnsi="Arial"/>
          <w:lang w:val="nl-NL"/>
        </w:rPr>
        <w:t>Een opzegging in strijd hiermee doet het lidmaatschap eindigen op het vroegst toegelaten tijdstip, volgende op de datum waartegen was opgezegd.</w:t>
      </w:r>
    </w:p>
    <w:p w14:paraId="7A062971" w14:textId="77777777" w:rsidR="00C237D8" w:rsidRPr="005B1FCA" w:rsidRDefault="00AA0F9B" w:rsidP="00DB05E2">
      <w:pPr>
        <w:numPr>
          <w:ilvl w:val="0"/>
          <w:numId w:val="32"/>
        </w:numPr>
        <w:ind w:left="0" w:right="-565"/>
        <w:rPr>
          <w:rFonts w:ascii="Arial" w:eastAsia="Arial" w:hAnsi="Arial"/>
          <w:lang w:val="nl-NL"/>
        </w:rPr>
      </w:pPr>
      <w:bookmarkStart w:id="12" w:name="page6"/>
      <w:bookmarkEnd w:id="12"/>
      <w:r w:rsidRPr="005B1FCA">
        <w:rPr>
          <w:rFonts w:ascii="Arial" w:eastAsia="Arial" w:hAnsi="Arial"/>
          <w:lang w:val="nl-NL"/>
        </w:rPr>
        <w:t>Een lid kan het lidmaatschap voorts met onmiddellijke ingang beëindigden:</w:t>
      </w:r>
    </w:p>
    <w:p w14:paraId="5970DEAB" w14:textId="77777777" w:rsidR="00C237D8" w:rsidRPr="005B1FCA" w:rsidRDefault="00AA0F9B" w:rsidP="00DB05E2">
      <w:pPr>
        <w:numPr>
          <w:ilvl w:val="1"/>
          <w:numId w:val="32"/>
        </w:numPr>
        <w:tabs>
          <w:tab w:val="left" w:pos="1440"/>
        </w:tabs>
        <w:ind w:left="720" w:right="-565"/>
        <w:rPr>
          <w:rFonts w:ascii="Arial" w:eastAsia="Arial" w:hAnsi="Arial"/>
          <w:lang w:val="nl-NL"/>
        </w:rPr>
      </w:pPr>
      <w:r w:rsidRPr="005B1FCA">
        <w:rPr>
          <w:rFonts w:ascii="Arial" w:eastAsia="Arial" w:hAnsi="Arial"/>
          <w:lang w:val="nl-NL"/>
        </w:rPr>
        <w:t>Wanneer redelijkerwijs niet kan worden gevergd het lidmaatschap te laten voortduren;</w:t>
      </w:r>
    </w:p>
    <w:p w14:paraId="5DDF6F73" w14:textId="77777777" w:rsidR="00C237D8" w:rsidRPr="005B1FCA" w:rsidRDefault="00AA0F9B" w:rsidP="00DB05E2">
      <w:pPr>
        <w:numPr>
          <w:ilvl w:val="1"/>
          <w:numId w:val="32"/>
        </w:numPr>
        <w:tabs>
          <w:tab w:val="left" w:pos="1440"/>
        </w:tabs>
        <w:ind w:left="720" w:right="-565"/>
        <w:rPr>
          <w:rFonts w:ascii="Arial" w:eastAsia="Arial" w:hAnsi="Arial"/>
          <w:lang w:val="nl-NL"/>
        </w:rPr>
      </w:pPr>
      <w:r w:rsidRPr="005B1FCA">
        <w:rPr>
          <w:rFonts w:ascii="Arial" w:eastAsia="Arial" w:hAnsi="Arial"/>
          <w:lang w:val="nl-NL"/>
        </w:rPr>
        <w:t>Binnen een maand nadat een besluit, waarbij zijn rechten zijn beperkt of verplichtingen zijn verzwaard, hem is bekend geworden of verteld, in welk geval het besluit dan niet op hem van toepassing is. Deze bevoegdheid tot opzegging komt het lid niet toe wanneer rechten en verplichtingen worden gewijzigd, die in de statuten nauwkeurig zijn omschreven, wijziging van geldelijke rechten en verplichtingen hieronder begrepen.</w:t>
      </w:r>
    </w:p>
    <w:p w14:paraId="6B654F75" w14:textId="77777777" w:rsidR="00C237D8" w:rsidRPr="005B1FCA" w:rsidRDefault="00AA0F9B" w:rsidP="00DB05E2">
      <w:pPr>
        <w:numPr>
          <w:ilvl w:val="1"/>
          <w:numId w:val="32"/>
        </w:numPr>
        <w:tabs>
          <w:tab w:val="left" w:pos="1440"/>
        </w:tabs>
        <w:ind w:left="720" w:right="-565"/>
        <w:rPr>
          <w:rFonts w:ascii="Arial" w:eastAsia="Arial" w:hAnsi="Arial"/>
          <w:lang w:val="nl-NL"/>
        </w:rPr>
      </w:pPr>
      <w:r w:rsidRPr="005B1FCA">
        <w:rPr>
          <w:rFonts w:ascii="Arial" w:eastAsia="Arial" w:hAnsi="Arial"/>
          <w:lang w:val="nl-NL"/>
        </w:rPr>
        <w:t>Binnen een maand nadat hem een besluit is medegedeeld tot omzetting van de vereniging in een andere rechtsvorm, tot fusie of tot splitsing.</w:t>
      </w:r>
    </w:p>
    <w:p w14:paraId="4986A2F0" w14:textId="77777777" w:rsidR="00C237D8" w:rsidRPr="005B1FCA" w:rsidRDefault="00AA0F9B" w:rsidP="00DB05E2">
      <w:pPr>
        <w:numPr>
          <w:ilvl w:val="0"/>
          <w:numId w:val="32"/>
        </w:numPr>
        <w:ind w:left="0" w:right="-565"/>
        <w:rPr>
          <w:rFonts w:ascii="Arial" w:eastAsia="Arial" w:hAnsi="Arial"/>
          <w:lang w:val="nl-NL"/>
        </w:rPr>
      </w:pPr>
      <w:r w:rsidRPr="005B1FCA">
        <w:rPr>
          <w:rFonts w:ascii="Arial" w:eastAsia="Arial" w:hAnsi="Arial"/>
          <w:lang w:val="nl-NL"/>
        </w:rPr>
        <w:t>Behoudens in geval van overlijden, wordt enig gewezen lid dat heeft opgezegd, geacht nog lid te zijn tot ten hoogste het eind van het boekjaar volgend op dat waarin werd opgezegd, zolang het lid niet heeft voldaan aan zijn geldelijke verplichtingen ten opzichte van de vereniging, of zolang enige andere aangelegenheid waarbij hij betrokken is niet is afgewikkeld, de tenuitvoerlegging van een opgelegde straf daarin begrepen. Gedurende deze periode kan de betrokkene geen recht uitoefenen, met uitzondering van het recht op binnen de gestelde termijn in beroep te gaan.</w:t>
      </w:r>
    </w:p>
    <w:p w14:paraId="3A35D0AC" w14:textId="77777777" w:rsidR="00C237D8" w:rsidRPr="005B1FCA" w:rsidRDefault="00AA0F9B" w:rsidP="00DB05E2">
      <w:pPr>
        <w:pStyle w:val="Kop1"/>
        <w:ind w:left="-426" w:right="-565"/>
        <w:rPr>
          <w:rFonts w:ascii="Arial" w:eastAsia="Arial" w:hAnsi="Arial" w:cs="Arial"/>
          <w:b/>
          <w:szCs w:val="20"/>
          <w:lang w:val="nl-NL"/>
        </w:rPr>
      </w:pPr>
      <w:bookmarkStart w:id="13" w:name="_Toc92207038"/>
      <w:r w:rsidRPr="005B1FCA">
        <w:rPr>
          <w:rFonts w:ascii="Arial" w:eastAsia="Arial" w:hAnsi="Arial" w:cs="Arial"/>
          <w:b/>
          <w:szCs w:val="20"/>
          <w:lang w:val="nl-NL"/>
        </w:rPr>
        <w:lastRenderedPageBreak/>
        <w:t>Artikel 8 – Donateurs</w:t>
      </w:r>
      <w:bookmarkEnd w:id="13"/>
    </w:p>
    <w:p w14:paraId="50366E68" w14:textId="77777777" w:rsidR="00C237D8" w:rsidRPr="005B1FCA" w:rsidRDefault="00AA0F9B" w:rsidP="00DB05E2">
      <w:pPr>
        <w:numPr>
          <w:ilvl w:val="0"/>
          <w:numId w:val="10"/>
        </w:numPr>
        <w:tabs>
          <w:tab w:val="left" w:pos="720"/>
        </w:tabs>
        <w:ind w:right="-565" w:hanging="364"/>
        <w:rPr>
          <w:rFonts w:ascii="Arial" w:eastAsia="Arial" w:hAnsi="Arial"/>
          <w:lang w:val="nl-NL"/>
        </w:rPr>
      </w:pPr>
      <w:r w:rsidRPr="005B1FCA">
        <w:rPr>
          <w:rFonts w:ascii="Arial" w:eastAsia="Arial" w:hAnsi="Arial"/>
          <w:lang w:val="nl-NL"/>
        </w:rPr>
        <w:t>De vereniging kent naast leden ook donateurs (sponsoren, steunende ‘leden’ zonder stemrecht).</w:t>
      </w:r>
    </w:p>
    <w:p w14:paraId="6755C868" w14:textId="77777777" w:rsidR="00C237D8" w:rsidRPr="005B1FCA" w:rsidRDefault="00AA0F9B" w:rsidP="00DB05E2">
      <w:pPr>
        <w:numPr>
          <w:ilvl w:val="0"/>
          <w:numId w:val="10"/>
        </w:numPr>
        <w:tabs>
          <w:tab w:val="left" w:pos="720"/>
        </w:tabs>
        <w:ind w:right="-565" w:hanging="364"/>
        <w:jc w:val="both"/>
        <w:rPr>
          <w:rFonts w:ascii="Arial" w:eastAsia="Arial" w:hAnsi="Arial"/>
          <w:lang w:val="nl-NL"/>
        </w:rPr>
      </w:pPr>
      <w:r w:rsidRPr="005B1FCA">
        <w:rPr>
          <w:rFonts w:ascii="Arial" w:eastAsia="Arial" w:hAnsi="Arial"/>
          <w:lang w:val="nl-NL"/>
        </w:rPr>
        <w:t>Donateurs zijn natuurlijke – dan wel rechtspersonen die door het bestuur zijn toegelaten en die zich tegenover de vereniging verplichten om jaarlijks een door het bestuur vastgestelde bijdrage te storten.</w:t>
      </w:r>
    </w:p>
    <w:p w14:paraId="613EE385" w14:textId="77777777" w:rsidR="00C237D8" w:rsidRPr="005B1FCA" w:rsidRDefault="00AA0F9B" w:rsidP="00DB05E2">
      <w:pPr>
        <w:numPr>
          <w:ilvl w:val="0"/>
          <w:numId w:val="10"/>
        </w:numPr>
        <w:tabs>
          <w:tab w:val="left" w:pos="720"/>
        </w:tabs>
        <w:ind w:right="-565" w:hanging="364"/>
        <w:rPr>
          <w:rFonts w:ascii="Arial" w:eastAsia="Arial" w:hAnsi="Arial"/>
          <w:lang w:val="nl-NL"/>
        </w:rPr>
      </w:pPr>
      <w:r w:rsidRPr="005B1FCA">
        <w:rPr>
          <w:rFonts w:ascii="Arial" w:eastAsia="Arial" w:hAnsi="Arial"/>
          <w:lang w:val="nl-NL"/>
        </w:rPr>
        <w:t>Donateurs hebben geen andere rechten en/of verplichtingen dan die welke hen in of krachtens de statuten/reglementen zijn toegekend of opgelegd.</w:t>
      </w:r>
    </w:p>
    <w:p w14:paraId="7AE47935" w14:textId="77777777" w:rsidR="00C237D8" w:rsidRPr="005B1FCA" w:rsidRDefault="00AA0F9B" w:rsidP="00DB05E2">
      <w:pPr>
        <w:numPr>
          <w:ilvl w:val="0"/>
          <w:numId w:val="10"/>
        </w:numPr>
        <w:tabs>
          <w:tab w:val="left" w:pos="720"/>
        </w:tabs>
        <w:ind w:right="-565" w:hanging="364"/>
        <w:jc w:val="both"/>
        <w:rPr>
          <w:rFonts w:ascii="Arial" w:eastAsia="Arial" w:hAnsi="Arial"/>
          <w:lang w:val="nl-NL"/>
        </w:rPr>
      </w:pPr>
      <w:r w:rsidRPr="005B1FCA">
        <w:rPr>
          <w:rFonts w:ascii="Arial" w:eastAsia="Arial" w:hAnsi="Arial"/>
          <w:lang w:val="nl-NL"/>
        </w:rPr>
        <w:t>De rechten of verplichtingen van donateurs kunnen te allen tijde wederzijds door opzegging worden beëindigd, behoudens dat de jaarlijkse bijdrage voor het lopende boekjaar voor het geheel verschuldigd blijft.</w:t>
      </w:r>
    </w:p>
    <w:p w14:paraId="7C4E2929" w14:textId="33AAD2FA" w:rsidR="00C237D8" w:rsidRPr="005B1FCA" w:rsidRDefault="00AA0F9B" w:rsidP="00DB05E2">
      <w:pPr>
        <w:numPr>
          <w:ilvl w:val="0"/>
          <w:numId w:val="10"/>
        </w:numPr>
        <w:tabs>
          <w:tab w:val="left" w:pos="720"/>
        </w:tabs>
        <w:ind w:right="-565" w:hanging="364"/>
        <w:rPr>
          <w:rFonts w:ascii="Arial" w:eastAsia="Arial" w:hAnsi="Arial"/>
          <w:lang w:val="nl-NL"/>
        </w:rPr>
      </w:pPr>
      <w:r w:rsidRPr="005B1FCA">
        <w:rPr>
          <w:rFonts w:ascii="Arial" w:eastAsia="Arial" w:hAnsi="Arial"/>
          <w:lang w:val="nl-NL"/>
        </w:rPr>
        <w:t>Opzegging namens de vereniging geschiedt door het bestuur.</w:t>
      </w:r>
    </w:p>
    <w:p w14:paraId="2996FBE7" w14:textId="77777777" w:rsidR="00C237D8" w:rsidRPr="005B1FCA" w:rsidRDefault="00AA0F9B" w:rsidP="00DB05E2">
      <w:pPr>
        <w:pStyle w:val="Kop1"/>
        <w:ind w:left="-426" w:right="-565"/>
        <w:rPr>
          <w:rFonts w:ascii="Arial" w:eastAsia="Arial" w:hAnsi="Arial" w:cs="Arial"/>
          <w:b/>
          <w:szCs w:val="20"/>
          <w:lang w:val="nl-NL"/>
        </w:rPr>
      </w:pPr>
      <w:bookmarkStart w:id="14" w:name="_Toc92207039"/>
      <w:r w:rsidRPr="005B1FCA">
        <w:rPr>
          <w:rFonts w:ascii="Arial" w:eastAsia="Arial" w:hAnsi="Arial" w:cs="Arial"/>
          <w:b/>
          <w:szCs w:val="20"/>
          <w:lang w:val="nl-NL"/>
        </w:rPr>
        <w:t>Artikel 9 – Geldelijke middelen</w:t>
      </w:r>
      <w:bookmarkEnd w:id="14"/>
    </w:p>
    <w:p w14:paraId="677F7997" w14:textId="77777777" w:rsidR="00C237D8" w:rsidRPr="005B1FCA" w:rsidRDefault="00AA0F9B" w:rsidP="00DB05E2">
      <w:pPr>
        <w:numPr>
          <w:ilvl w:val="0"/>
          <w:numId w:val="11"/>
        </w:numPr>
        <w:tabs>
          <w:tab w:val="left" w:pos="720"/>
        </w:tabs>
        <w:ind w:right="-565" w:hanging="364"/>
        <w:rPr>
          <w:rFonts w:ascii="Arial" w:eastAsia="Arial" w:hAnsi="Arial"/>
          <w:lang w:val="nl-NL"/>
        </w:rPr>
      </w:pPr>
      <w:r w:rsidRPr="005B1FCA">
        <w:rPr>
          <w:rFonts w:ascii="Arial" w:eastAsia="Arial" w:hAnsi="Arial"/>
          <w:lang w:val="nl-NL"/>
        </w:rPr>
        <w:t>De geldmiddelen van de vereniging bestaan uit:</w:t>
      </w:r>
    </w:p>
    <w:p w14:paraId="20688C8B" w14:textId="77777777" w:rsidR="00C237D8" w:rsidRPr="005B1FCA" w:rsidRDefault="00AA0F9B" w:rsidP="00DB05E2">
      <w:pPr>
        <w:numPr>
          <w:ilvl w:val="1"/>
          <w:numId w:val="11"/>
        </w:numPr>
        <w:tabs>
          <w:tab w:val="left" w:pos="1440"/>
        </w:tabs>
        <w:ind w:left="720" w:right="-565" w:hanging="364"/>
        <w:rPr>
          <w:rFonts w:ascii="Arial" w:eastAsia="Arial" w:hAnsi="Arial"/>
          <w:lang w:val="nl-NL"/>
        </w:rPr>
      </w:pPr>
      <w:r w:rsidRPr="005B1FCA">
        <w:rPr>
          <w:rFonts w:ascii="Arial" w:eastAsia="Arial" w:hAnsi="Arial"/>
          <w:lang w:val="nl-NL"/>
        </w:rPr>
        <w:t>Contributies van de leden;</w:t>
      </w:r>
    </w:p>
    <w:p w14:paraId="65E47F8B" w14:textId="77777777" w:rsidR="00C237D8" w:rsidRPr="005B1FCA" w:rsidRDefault="00AA0F9B" w:rsidP="00DB05E2">
      <w:pPr>
        <w:numPr>
          <w:ilvl w:val="1"/>
          <w:numId w:val="11"/>
        </w:numPr>
        <w:tabs>
          <w:tab w:val="left" w:pos="1440"/>
        </w:tabs>
        <w:ind w:left="720" w:right="-565" w:hanging="364"/>
        <w:rPr>
          <w:rFonts w:ascii="Arial" w:eastAsia="Arial" w:hAnsi="Arial"/>
          <w:lang w:val="nl-NL"/>
        </w:rPr>
      </w:pPr>
      <w:r w:rsidRPr="005B1FCA">
        <w:rPr>
          <w:rFonts w:ascii="Arial" w:eastAsia="Arial" w:hAnsi="Arial"/>
          <w:lang w:val="nl-NL"/>
        </w:rPr>
        <w:t>Sponsorgelden;</w:t>
      </w:r>
    </w:p>
    <w:p w14:paraId="6CF51824" w14:textId="77777777" w:rsidR="00C237D8" w:rsidRPr="005B1FCA" w:rsidRDefault="00AA0F9B" w:rsidP="00DB05E2">
      <w:pPr>
        <w:numPr>
          <w:ilvl w:val="1"/>
          <w:numId w:val="11"/>
        </w:numPr>
        <w:tabs>
          <w:tab w:val="left" w:pos="1440"/>
        </w:tabs>
        <w:ind w:left="720" w:right="-565" w:hanging="364"/>
        <w:rPr>
          <w:rFonts w:ascii="Arial" w:eastAsia="Arial" w:hAnsi="Arial"/>
          <w:lang w:val="nl-NL"/>
        </w:rPr>
      </w:pPr>
      <w:r w:rsidRPr="005B1FCA">
        <w:rPr>
          <w:rFonts w:ascii="Arial" w:eastAsia="Arial" w:hAnsi="Arial"/>
          <w:lang w:val="nl-NL"/>
        </w:rPr>
        <w:t>Ontvangsten uit wedstrijden en entreegelden;</w:t>
      </w:r>
    </w:p>
    <w:p w14:paraId="11AC0216" w14:textId="77777777" w:rsidR="00C237D8" w:rsidRPr="005B1FCA" w:rsidRDefault="00AA0F9B" w:rsidP="00DB05E2">
      <w:pPr>
        <w:numPr>
          <w:ilvl w:val="1"/>
          <w:numId w:val="11"/>
        </w:numPr>
        <w:tabs>
          <w:tab w:val="left" w:pos="1440"/>
        </w:tabs>
        <w:ind w:left="720" w:right="-565" w:hanging="364"/>
        <w:rPr>
          <w:rFonts w:ascii="Arial" w:eastAsia="Arial" w:hAnsi="Arial"/>
          <w:lang w:val="nl-NL"/>
        </w:rPr>
      </w:pPr>
      <w:r w:rsidRPr="005B1FCA">
        <w:rPr>
          <w:rFonts w:ascii="Arial" w:eastAsia="Arial" w:hAnsi="Arial"/>
          <w:lang w:val="nl-NL"/>
        </w:rPr>
        <w:t>Subsidies, giften en andere inkomsten.</w:t>
      </w:r>
    </w:p>
    <w:p w14:paraId="2A758C19" w14:textId="77777777" w:rsidR="00C237D8" w:rsidRPr="005B1FCA" w:rsidRDefault="00AA0F9B" w:rsidP="00DB05E2">
      <w:pPr>
        <w:numPr>
          <w:ilvl w:val="0"/>
          <w:numId w:val="11"/>
        </w:numPr>
        <w:tabs>
          <w:tab w:val="left" w:pos="720"/>
        </w:tabs>
        <w:ind w:right="-565" w:hanging="364"/>
        <w:rPr>
          <w:rFonts w:ascii="Arial" w:eastAsia="Arial" w:hAnsi="Arial"/>
          <w:lang w:val="nl-NL"/>
        </w:rPr>
      </w:pPr>
      <w:r w:rsidRPr="005B1FCA">
        <w:rPr>
          <w:rFonts w:ascii="Arial" w:eastAsia="Arial" w:hAnsi="Arial"/>
          <w:lang w:val="nl-NL"/>
        </w:rPr>
        <w:t>De leden zijn jaarlijks gehouden tot het betalen van een contributie, die door de algemene vergadering is vastgesteld. Zij kunnen daartoe in categorieën worden ingedeeld, die verschillende bijdragen betalen.</w:t>
      </w:r>
    </w:p>
    <w:p w14:paraId="748ECB88" w14:textId="77777777" w:rsidR="00C237D8" w:rsidRPr="005B1FCA" w:rsidRDefault="00AA0F9B" w:rsidP="00DB05E2">
      <w:pPr>
        <w:numPr>
          <w:ilvl w:val="0"/>
          <w:numId w:val="11"/>
        </w:numPr>
        <w:tabs>
          <w:tab w:val="left" w:pos="720"/>
        </w:tabs>
        <w:ind w:right="-565" w:hanging="364"/>
        <w:rPr>
          <w:rFonts w:ascii="Arial" w:eastAsia="Arial" w:hAnsi="Arial"/>
          <w:lang w:val="nl-NL"/>
        </w:rPr>
      </w:pPr>
      <w:r w:rsidRPr="005B1FCA">
        <w:rPr>
          <w:rFonts w:ascii="Arial" w:eastAsia="Arial" w:hAnsi="Arial"/>
          <w:lang w:val="nl-NL"/>
        </w:rPr>
        <w:t>Wanneer het lidmaatschap in de loop van een boekjaar eindigt, blijft niettemin de contributie voor het gehele boekjaar verschuldigd.</w:t>
      </w:r>
    </w:p>
    <w:p w14:paraId="4D67EC49" w14:textId="77777777" w:rsidR="00C237D8" w:rsidRPr="005B1FCA" w:rsidRDefault="00AA0F9B" w:rsidP="00DB05E2">
      <w:pPr>
        <w:numPr>
          <w:ilvl w:val="0"/>
          <w:numId w:val="11"/>
        </w:numPr>
        <w:tabs>
          <w:tab w:val="left" w:pos="720"/>
        </w:tabs>
        <w:ind w:right="-565" w:hanging="364"/>
        <w:rPr>
          <w:rFonts w:ascii="Arial" w:eastAsia="Arial" w:hAnsi="Arial"/>
          <w:lang w:val="nl-NL"/>
        </w:rPr>
      </w:pPr>
      <w:r w:rsidRPr="005B1FCA">
        <w:rPr>
          <w:rFonts w:ascii="Arial" w:eastAsia="Arial" w:hAnsi="Arial"/>
          <w:lang w:val="nl-NL"/>
        </w:rPr>
        <w:t>Ereleden zijn vrijgesteld van het betalen van contributie.</w:t>
      </w:r>
    </w:p>
    <w:p w14:paraId="5A970B6F" w14:textId="77777777" w:rsidR="00C237D8" w:rsidRPr="005B1FCA" w:rsidRDefault="00AA0F9B" w:rsidP="00DB05E2">
      <w:pPr>
        <w:pStyle w:val="Kop1"/>
        <w:ind w:left="-426" w:right="-565"/>
        <w:rPr>
          <w:rFonts w:ascii="Arial" w:eastAsia="Arial" w:hAnsi="Arial" w:cs="Arial"/>
          <w:b/>
          <w:szCs w:val="20"/>
          <w:lang w:val="nl-NL"/>
        </w:rPr>
      </w:pPr>
      <w:bookmarkStart w:id="15" w:name="page7"/>
      <w:bookmarkStart w:id="16" w:name="_Toc92207040"/>
      <w:bookmarkEnd w:id="15"/>
      <w:r w:rsidRPr="005B1FCA">
        <w:rPr>
          <w:rFonts w:ascii="Arial" w:eastAsia="Arial" w:hAnsi="Arial" w:cs="Arial"/>
          <w:b/>
          <w:szCs w:val="20"/>
          <w:lang w:val="nl-NL"/>
        </w:rPr>
        <w:t>Artikel 10 – Kostenvergoedingen</w:t>
      </w:r>
      <w:bookmarkEnd w:id="16"/>
    </w:p>
    <w:p w14:paraId="2E100A1F" w14:textId="77777777" w:rsidR="00C237D8" w:rsidRPr="005B1FCA" w:rsidRDefault="00AA0F9B" w:rsidP="00DB05E2">
      <w:pPr>
        <w:ind w:right="-565"/>
        <w:rPr>
          <w:rFonts w:ascii="Arial" w:eastAsia="Arial" w:hAnsi="Arial"/>
          <w:lang w:val="nl-NL"/>
        </w:rPr>
      </w:pPr>
      <w:r w:rsidRPr="005B1FCA">
        <w:rPr>
          <w:rFonts w:ascii="Arial" w:eastAsia="Arial" w:hAnsi="Arial"/>
          <w:lang w:val="nl-NL"/>
        </w:rPr>
        <w:t>Het bestuur is bevoegd om aan de leden die in wedstrijden uitkomen of aan trainingen deelnemen de noodzakelijk gemaakte kosten van vervoer en verblijf te vergoeden, zulks volgens jaarlijks door de KNVB te stellen normen en waarden.</w:t>
      </w:r>
    </w:p>
    <w:p w14:paraId="7E48D641" w14:textId="77777777" w:rsidR="00C237D8" w:rsidRPr="005B1FCA" w:rsidRDefault="00AA0F9B" w:rsidP="00DB05E2">
      <w:pPr>
        <w:pStyle w:val="Kop1"/>
        <w:ind w:left="-426" w:right="-565"/>
        <w:rPr>
          <w:rFonts w:ascii="Arial" w:eastAsia="Arial" w:hAnsi="Arial" w:cs="Arial"/>
          <w:b/>
          <w:szCs w:val="20"/>
          <w:lang w:val="nl-NL"/>
        </w:rPr>
      </w:pPr>
      <w:bookmarkStart w:id="17" w:name="_Toc92207041"/>
      <w:r w:rsidRPr="005B1FCA">
        <w:rPr>
          <w:rFonts w:ascii="Arial" w:eastAsia="Arial" w:hAnsi="Arial" w:cs="Arial"/>
          <w:b/>
          <w:szCs w:val="20"/>
          <w:lang w:val="nl-NL"/>
        </w:rPr>
        <w:t>Artikel 11 – Bestuur</w:t>
      </w:r>
      <w:bookmarkEnd w:id="17"/>
    </w:p>
    <w:p w14:paraId="6BAA7BA6" w14:textId="53672487" w:rsidR="00C237D8" w:rsidRPr="005B1FCA" w:rsidRDefault="00AA0F9B" w:rsidP="00DB05E2">
      <w:pPr>
        <w:numPr>
          <w:ilvl w:val="0"/>
          <w:numId w:val="12"/>
        </w:numPr>
        <w:tabs>
          <w:tab w:val="left" w:pos="720"/>
        </w:tabs>
        <w:ind w:right="-565" w:hanging="364"/>
        <w:jc w:val="both"/>
        <w:rPr>
          <w:rFonts w:ascii="Arial" w:eastAsia="Arial" w:hAnsi="Arial"/>
          <w:lang w:val="nl-NL"/>
        </w:rPr>
      </w:pPr>
      <w:r w:rsidRPr="005B1FCA">
        <w:rPr>
          <w:rFonts w:ascii="Arial" w:eastAsia="Arial" w:hAnsi="Arial"/>
          <w:lang w:val="nl-NL"/>
        </w:rPr>
        <w:t xml:space="preserve">Het bestuur bestaat uit tenminste </w:t>
      </w:r>
      <w:r w:rsidR="00D62E6F" w:rsidRPr="005B1FCA">
        <w:rPr>
          <w:rFonts w:ascii="Arial" w:eastAsia="Arial" w:hAnsi="Arial"/>
          <w:lang w:val="nl-NL"/>
        </w:rPr>
        <w:t>vijf</w:t>
      </w:r>
      <w:r w:rsidRPr="005B1FCA">
        <w:rPr>
          <w:rFonts w:ascii="Arial" w:eastAsia="Arial" w:hAnsi="Arial"/>
          <w:lang w:val="nl-NL"/>
        </w:rPr>
        <w:t xml:space="preserve"> meerderjarige personen die door de algemene vergadering uit de leden in functie worden benoemd.</w:t>
      </w:r>
    </w:p>
    <w:p w14:paraId="42141CAA" w14:textId="77777777" w:rsidR="00C237D8" w:rsidRPr="005B1FCA" w:rsidRDefault="00AA0F9B" w:rsidP="00DB05E2">
      <w:pPr>
        <w:numPr>
          <w:ilvl w:val="0"/>
          <w:numId w:val="12"/>
        </w:numPr>
        <w:tabs>
          <w:tab w:val="left" w:pos="720"/>
        </w:tabs>
        <w:ind w:right="-565" w:hanging="364"/>
        <w:rPr>
          <w:rFonts w:ascii="Arial" w:eastAsia="Arial" w:hAnsi="Arial"/>
          <w:lang w:val="nl-NL"/>
        </w:rPr>
      </w:pPr>
      <w:r w:rsidRPr="005B1FCA">
        <w:rPr>
          <w:rFonts w:ascii="Arial" w:eastAsia="Arial" w:hAnsi="Arial"/>
          <w:lang w:val="nl-NL"/>
        </w:rPr>
        <w:t>Het bestuur bestaat in ieder geval uit een voorzitter, secretaris en penningmeester.</w:t>
      </w:r>
    </w:p>
    <w:p w14:paraId="48956E35" w14:textId="1873CEAA" w:rsidR="00C237D8" w:rsidRPr="005B1FCA" w:rsidRDefault="00AA0F9B" w:rsidP="00DB05E2">
      <w:pPr>
        <w:numPr>
          <w:ilvl w:val="0"/>
          <w:numId w:val="12"/>
        </w:numPr>
        <w:tabs>
          <w:tab w:val="left" w:pos="720"/>
        </w:tabs>
        <w:ind w:right="-565" w:hanging="364"/>
        <w:rPr>
          <w:rFonts w:ascii="Arial" w:eastAsia="Arial" w:hAnsi="Arial"/>
          <w:lang w:val="nl-NL"/>
        </w:rPr>
      </w:pPr>
      <w:r w:rsidRPr="005B1FCA">
        <w:rPr>
          <w:rFonts w:ascii="Arial" w:eastAsia="Arial" w:hAnsi="Arial"/>
          <w:lang w:val="nl-NL"/>
        </w:rPr>
        <w:t xml:space="preserve">Bestuursleden worden kandidaat gesteld door het bestuur of door tenminste </w:t>
      </w:r>
      <w:r w:rsidR="00D62E6F" w:rsidRPr="005B1FCA">
        <w:rPr>
          <w:rFonts w:ascii="Arial" w:eastAsia="Arial" w:hAnsi="Arial"/>
          <w:lang w:val="nl-NL"/>
        </w:rPr>
        <w:t>vijf</w:t>
      </w:r>
      <w:r w:rsidRPr="005B1FCA">
        <w:rPr>
          <w:rFonts w:ascii="Arial" w:eastAsia="Arial" w:hAnsi="Arial"/>
          <w:lang w:val="nl-NL"/>
        </w:rPr>
        <w:t xml:space="preserve"> leden. </w:t>
      </w:r>
      <w:proofErr w:type="gramStart"/>
      <w:r w:rsidR="00D62E6F" w:rsidRPr="005B1FCA">
        <w:rPr>
          <w:rFonts w:ascii="Arial" w:eastAsia="Arial" w:hAnsi="Arial"/>
          <w:lang w:val="nl-NL"/>
        </w:rPr>
        <w:t>welke</w:t>
      </w:r>
      <w:proofErr w:type="gramEnd"/>
      <w:r w:rsidRPr="005B1FCA">
        <w:rPr>
          <w:rFonts w:ascii="Arial" w:eastAsia="Arial" w:hAnsi="Arial"/>
          <w:lang w:val="nl-NL"/>
        </w:rPr>
        <w:t xml:space="preserve"> kandidaatstelling</w:t>
      </w:r>
      <w:r w:rsidR="00D62E6F" w:rsidRPr="005B1FCA">
        <w:rPr>
          <w:rFonts w:ascii="Arial" w:eastAsia="Arial" w:hAnsi="Arial"/>
          <w:lang w:val="nl-NL"/>
        </w:rPr>
        <w:t xml:space="preserve">en vier maal vier en twintig uur voor de </w:t>
      </w:r>
      <w:r w:rsidR="006B2F81" w:rsidRPr="005B1FCA">
        <w:rPr>
          <w:rFonts w:ascii="Arial" w:eastAsia="Arial" w:hAnsi="Arial"/>
          <w:lang w:val="nl-NL"/>
        </w:rPr>
        <w:t>algemene ledenvergadering schriftelijk bij de secretaris moeten  worden ingediend, aan een kandidaatsteling kan het bindend karakter worden ontnomen door een met tenminste twee/derde van de uitgebrachte stemmen genomen besluit van de algemene ledenvergadering.</w:t>
      </w:r>
    </w:p>
    <w:p w14:paraId="6B3AD104" w14:textId="77777777" w:rsidR="00C237D8" w:rsidRPr="005B1FCA" w:rsidRDefault="00AA0F9B" w:rsidP="00DB05E2">
      <w:pPr>
        <w:numPr>
          <w:ilvl w:val="0"/>
          <w:numId w:val="12"/>
        </w:numPr>
        <w:tabs>
          <w:tab w:val="left" w:pos="720"/>
        </w:tabs>
        <w:ind w:right="-565" w:hanging="364"/>
        <w:rPr>
          <w:rFonts w:ascii="Arial" w:eastAsia="Arial" w:hAnsi="Arial"/>
          <w:lang w:val="nl-NL"/>
        </w:rPr>
      </w:pPr>
      <w:r w:rsidRPr="005B1FCA">
        <w:rPr>
          <w:rFonts w:ascii="Arial" w:eastAsia="Arial" w:hAnsi="Arial"/>
          <w:lang w:val="nl-NL"/>
        </w:rPr>
        <w:t>Ieder bestuurslid wordt benoemd voor een periode van drie jaar en treedt af volgens een door het bestuur op te maken rooster. Aftredende bestuursleden zijn terstond herbenoembaar, behoudens het bepaalde hieromtrent in het huishoudelijk reglement.</w:t>
      </w:r>
    </w:p>
    <w:p w14:paraId="7CDAF44B" w14:textId="77777777" w:rsidR="00C237D8" w:rsidRPr="005B1FCA" w:rsidRDefault="00AA0F9B" w:rsidP="00DB05E2">
      <w:pPr>
        <w:numPr>
          <w:ilvl w:val="0"/>
          <w:numId w:val="12"/>
        </w:numPr>
        <w:tabs>
          <w:tab w:val="left" w:pos="720"/>
        </w:tabs>
        <w:ind w:right="-565" w:hanging="364"/>
        <w:jc w:val="both"/>
        <w:rPr>
          <w:rFonts w:ascii="Arial" w:eastAsia="Arial" w:hAnsi="Arial"/>
          <w:lang w:val="nl-NL"/>
        </w:rPr>
      </w:pPr>
      <w:r w:rsidRPr="005B1FCA">
        <w:rPr>
          <w:rFonts w:ascii="Arial" w:eastAsia="Arial" w:hAnsi="Arial"/>
          <w:lang w:val="nl-NL"/>
        </w:rPr>
        <w:t>In zijn eerste bestuursvergadering na een benoeming van bestuursleden, stelt het bestuur in onderling overleg de taken van de bestuursleden vast en doet hiervan – op de website en/ of door middel van een schriftelijke kennisgeving – mededeling aan de leden.</w:t>
      </w:r>
    </w:p>
    <w:p w14:paraId="46B162F8" w14:textId="77777777" w:rsidR="00C237D8" w:rsidRPr="005B1FCA" w:rsidRDefault="00AA0F9B" w:rsidP="00DB05E2">
      <w:pPr>
        <w:numPr>
          <w:ilvl w:val="0"/>
          <w:numId w:val="12"/>
        </w:numPr>
        <w:tabs>
          <w:tab w:val="left" w:pos="712"/>
        </w:tabs>
        <w:ind w:right="-565" w:hanging="344"/>
        <w:rPr>
          <w:rFonts w:ascii="Arial" w:eastAsia="Arial" w:hAnsi="Arial"/>
          <w:lang w:val="nl-NL"/>
        </w:rPr>
      </w:pPr>
      <w:r w:rsidRPr="005B1FCA">
        <w:rPr>
          <w:rFonts w:ascii="Arial" w:eastAsia="Arial" w:hAnsi="Arial"/>
          <w:lang w:val="nl-NL"/>
        </w:rPr>
        <w:t>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 De vereniging is gehouden een verzekering af te sluiten om de bestuursaansprakelijkheid af te dekken.</w:t>
      </w:r>
    </w:p>
    <w:p w14:paraId="7D84AA75" w14:textId="77777777" w:rsidR="00C237D8" w:rsidRPr="005B1FCA" w:rsidRDefault="00AA0F9B" w:rsidP="00DB05E2">
      <w:pPr>
        <w:numPr>
          <w:ilvl w:val="0"/>
          <w:numId w:val="12"/>
        </w:numPr>
        <w:tabs>
          <w:tab w:val="left" w:pos="720"/>
        </w:tabs>
        <w:ind w:right="-565" w:hanging="364"/>
        <w:rPr>
          <w:rFonts w:ascii="Arial" w:eastAsia="Arial" w:hAnsi="Arial"/>
          <w:lang w:val="nl-NL"/>
        </w:rPr>
      </w:pPr>
      <w:r w:rsidRPr="005B1FCA">
        <w:rPr>
          <w:rFonts w:ascii="Arial" w:eastAsia="Arial" w:hAnsi="Arial"/>
          <w:lang w:val="nl-NL"/>
        </w:rPr>
        <w:t>De algemene vergadering kan een bestuurslid schorsen of ontslaan indien zij daartoe termen aanwezig acht. Voor een besluit daartoe is een meerderheid vereist van de uitgebrachte stemmen. Een schorsing die niet binnen drie maanden wordt gevolgd door een besluit tot ontslag, eindigt door het verloop van die termijn.</w:t>
      </w:r>
    </w:p>
    <w:p w14:paraId="52D88AF7" w14:textId="77777777" w:rsidR="00C237D8" w:rsidRPr="005B1FCA" w:rsidRDefault="00AA0F9B" w:rsidP="00DB05E2">
      <w:pPr>
        <w:numPr>
          <w:ilvl w:val="0"/>
          <w:numId w:val="12"/>
        </w:numPr>
        <w:tabs>
          <w:tab w:val="left" w:pos="720"/>
        </w:tabs>
        <w:ind w:right="-565" w:hanging="364"/>
        <w:rPr>
          <w:rFonts w:ascii="Arial" w:eastAsia="Arial" w:hAnsi="Arial"/>
          <w:lang w:val="nl-NL"/>
        </w:rPr>
      </w:pPr>
      <w:r w:rsidRPr="005B1FCA">
        <w:rPr>
          <w:rFonts w:ascii="Arial" w:eastAsia="Arial" w:hAnsi="Arial"/>
          <w:lang w:val="nl-NL"/>
        </w:rPr>
        <w:t>Het bestuurslidmaatschap eindigt voorts:</w:t>
      </w:r>
    </w:p>
    <w:p w14:paraId="436A3069" w14:textId="77777777" w:rsidR="00C237D8" w:rsidRPr="005B1FCA" w:rsidRDefault="00AA0F9B" w:rsidP="00DB05E2">
      <w:pPr>
        <w:numPr>
          <w:ilvl w:val="1"/>
          <w:numId w:val="12"/>
        </w:numPr>
        <w:tabs>
          <w:tab w:val="left" w:pos="1440"/>
        </w:tabs>
        <w:ind w:left="720" w:right="-565" w:hanging="364"/>
        <w:rPr>
          <w:rFonts w:ascii="Arial" w:eastAsia="Arial" w:hAnsi="Arial"/>
          <w:lang w:val="nl-NL"/>
        </w:rPr>
      </w:pPr>
      <w:r w:rsidRPr="005B1FCA">
        <w:rPr>
          <w:rFonts w:ascii="Arial" w:eastAsia="Arial" w:hAnsi="Arial"/>
          <w:lang w:val="nl-NL"/>
        </w:rPr>
        <w:t>Door het eindigen van het lidmaatschap;</w:t>
      </w:r>
    </w:p>
    <w:p w14:paraId="5BCFF606" w14:textId="77777777" w:rsidR="00C237D8" w:rsidRPr="005B1FCA" w:rsidRDefault="00AA0F9B" w:rsidP="00DB05E2">
      <w:pPr>
        <w:numPr>
          <w:ilvl w:val="1"/>
          <w:numId w:val="12"/>
        </w:numPr>
        <w:tabs>
          <w:tab w:val="left" w:pos="1440"/>
        </w:tabs>
        <w:ind w:left="720" w:right="-565" w:hanging="364"/>
        <w:rPr>
          <w:rFonts w:ascii="Arial" w:eastAsia="Arial" w:hAnsi="Arial"/>
          <w:lang w:val="nl-NL"/>
        </w:rPr>
      </w:pPr>
      <w:r w:rsidRPr="005B1FCA">
        <w:rPr>
          <w:rFonts w:ascii="Arial" w:eastAsia="Arial" w:hAnsi="Arial"/>
          <w:lang w:val="nl-NL"/>
        </w:rPr>
        <w:t>Door bedanken.</w:t>
      </w:r>
    </w:p>
    <w:p w14:paraId="23023106" w14:textId="77777777" w:rsidR="00C237D8" w:rsidRPr="005B1FCA" w:rsidRDefault="00AA0F9B" w:rsidP="00DB05E2">
      <w:pPr>
        <w:pStyle w:val="Kop1"/>
        <w:ind w:left="-426" w:right="-565"/>
        <w:rPr>
          <w:rFonts w:ascii="Arial" w:eastAsia="Arial" w:hAnsi="Arial" w:cs="Arial"/>
          <w:b/>
          <w:szCs w:val="20"/>
          <w:lang w:val="nl-NL"/>
        </w:rPr>
      </w:pPr>
      <w:bookmarkStart w:id="18" w:name="_Toc92207042"/>
      <w:r w:rsidRPr="005B1FCA">
        <w:rPr>
          <w:rFonts w:ascii="Arial" w:eastAsia="Arial" w:hAnsi="Arial" w:cs="Arial"/>
          <w:b/>
          <w:szCs w:val="20"/>
          <w:lang w:val="nl-NL"/>
        </w:rPr>
        <w:t>Artikel 12 – Bestuursbevoegdheid</w:t>
      </w:r>
      <w:bookmarkEnd w:id="18"/>
    </w:p>
    <w:p w14:paraId="213E63D7" w14:textId="77777777" w:rsidR="00C237D8" w:rsidRPr="005B1FCA" w:rsidRDefault="00AA0F9B" w:rsidP="00DB05E2">
      <w:pPr>
        <w:numPr>
          <w:ilvl w:val="0"/>
          <w:numId w:val="13"/>
        </w:numPr>
        <w:tabs>
          <w:tab w:val="left" w:pos="720"/>
        </w:tabs>
        <w:ind w:right="-565" w:hanging="364"/>
        <w:rPr>
          <w:rFonts w:ascii="Arial" w:eastAsia="Arial" w:hAnsi="Arial"/>
          <w:lang w:val="nl-NL"/>
        </w:rPr>
      </w:pPr>
      <w:r w:rsidRPr="005B1FCA">
        <w:rPr>
          <w:rFonts w:ascii="Arial" w:eastAsia="Arial" w:hAnsi="Arial"/>
          <w:lang w:val="nl-NL"/>
        </w:rPr>
        <w:t>Behoudens beperkingen volgens de statuten is het bestuur belast met het besturen van de vereniging.</w:t>
      </w:r>
    </w:p>
    <w:p w14:paraId="2BA87CF5" w14:textId="4AF50148" w:rsidR="00C237D8" w:rsidRPr="005B1FCA" w:rsidRDefault="00AA0F9B" w:rsidP="00DB05E2">
      <w:pPr>
        <w:numPr>
          <w:ilvl w:val="0"/>
          <w:numId w:val="13"/>
        </w:numPr>
        <w:tabs>
          <w:tab w:val="left" w:pos="720"/>
        </w:tabs>
        <w:ind w:right="-565" w:hanging="364"/>
        <w:rPr>
          <w:rFonts w:ascii="Arial" w:eastAsia="Arial" w:hAnsi="Arial"/>
          <w:lang w:val="nl-NL"/>
        </w:rPr>
      </w:pPr>
      <w:r w:rsidRPr="005B1FCA">
        <w:rPr>
          <w:rFonts w:ascii="Arial" w:eastAsia="Arial" w:hAnsi="Arial"/>
          <w:lang w:val="nl-NL"/>
        </w:rPr>
        <w:t xml:space="preserve">Indien het aantal bestuursleden beneden </w:t>
      </w:r>
      <w:r w:rsidR="00982AAB" w:rsidRPr="005B1FCA">
        <w:rPr>
          <w:rFonts w:ascii="Arial" w:eastAsia="Arial" w:hAnsi="Arial"/>
          <w:lang w:val="nl-NL"/>
        </w:rPr>
        <w:t>vijf</w:t>
      </w:r>
      <w:r w:rsidRPr="005B1FCA">
        <w:rPr>
          <w:rFonts w:ascii="Arial" w:eastAsia="Arial" w:hAnsi="Arial"/>
          <w:lang w:val="nl-NL"/>
        </w:rPr>
        <w:t xml:space="preserve"> is gedaald, blijft het bestuur bevoegd. Het is echter verplicht zo spoedig mogelijk een algemene vergadering te beleggen waarin de voorziening in de open plaats(en) aan de orde komt.</w:t>
      </w:r>
    </w:p>
    <w:p w14:paraId="043BF4FA" w14:textId="77777777" w:rsidR="00C237D8" w:rsidRPr="005B1FCA" w:rsidRDefault="00AA0F9B" w:rsidP="00DB05E2">
      <w:pPr>
        <w:numPr>
          <w:ilvl w:val="0"/>
          <w:numId w:val="13"/>
        </w:numPr>
        <w:tabs>
          <w:tab w:val="left" w:pos="720"/>
        </w:tabs>
        <w:ind w:right="-565" w:hanging="364"/>
        <w:rPr>
          <w:rFonts w:ascii="Arial" w:eastAsia="Arial" w:hAnsi="Arial"/>
          <w:lang w:val="nl-NL"/>
        </w:rPr>
      </w:pPr>
      <w:r w:rsidRPr="005B1FCA">
        <w:rPr>
          <w:rFonts w:ascii="Arial" w:eastAsia="Arial" w:hAnsi="Arial"/>
          <w:lang w:val="nl-NL"/>
        </w:rPr>
        <w:t>Het bestuur is bevoegd uit zijn midden een dagelijks bestuur te benoemen en de taken en bevoegdheden van het dagelijks bestuur vast te stellen.</w:t>
      </w:r>
    </w:p>
    <w:p w14:paraId="0E90A4A2" w14:textId="77777777" w:rsidR="00C237D8" w:rsidRPr="005B1FCA" w:rsidRDefault="00AA0F9B" w:rsidP="00DB05E2">
      <w:pPr>
        <w:numPr>
          <w:ilvl w:val="0"/>
          <w:numId w:val="13"/>
        </w:numPr>
        <w:tabs>
          <w:tab w:val="left" w:pos="720"/>
        </w:tabs>
        <w:ind w:right="-565" w:hanging="364"/>
        <w:rPr>
          <w:rFonts w:ascii="Arial" w:eastAsia="Arial" w:hAnsi="Arial"/>
          <w:lang w:val="nl-NL"/>
        </w:rPr>
      </w:pPr>
      <w:r w:rsidRPr="005B1FCA">
        <w:rPr>
          <w:rFonts w:ascii="Arial" w:eastAsia="Arial" w:hAnsi="Arial"/>
          <w:lang w:val="nl-NL"/>
        </w:rPr>
        <w:t>Het bestuur is bevoegd onder zijn verantwoordelijkheid bepaalde onderdelen van zijn taken te doen uitvoeren door commissies die door het bestuur zijn benoemd.</w:t>
      </w:r>
    </w:p>
    <w:p w14:paraId="09883B59" w14:textId="77777777" w:rsidR="00C237D8" w:rsidRPr="005B1FCA" w:rsidRDefault="00AA0F9B" w:rsidP="00DB05E2">
      <w:pPr>
        <w:numPr>
          <w:ilvl w:val="0"/>
          <w:numId w:val="13"/>
        </w:numPr>
        <w:tabs>
          <w:tab w:val="left" w:pos="720"/>
        </w:tabs>
        <w:ind w:right="-565" w:hanging="364"/>
        <w:rPr>
          <w:rFonts w:ascii="Arial" w:eastAsia="Arial" w:hAnsi="Arial"/>
          <w:lang w:val="nl-NL"/>
        </w:rPr>
      </w:pPr>
      <w:r w:rsidRPr="005B1FCA">
        <w:rPr>
          <w:rFonts w:ascii="Arial" w:eastAsia="Arial" w:hAnsi="Arial"/>
          <w:lang w:val="nl-NL"/>
        </w:rPr>
        <w:lastRenderedPageBreak/>
        <w:t>Het bestuur is, uitsluitend na voorafgaande goedkeuring van de algemene vergadering, bevoegd te besluiten tot het aangaan van overeenkomsten tot verkrijgen, vervreemding of bezwaring van registergoederen en tot het aangaan van overeenkomsten waarbij de vereniging zich als borg of hoofdelijk medeschuldenaar verbindt, zich voor een derde sterk maakt of zich tot zekerheidsstelling voor een schuld van een ander verbindt.</w:t>
      </w:r>
    </w:p>
    <w:p w14:paraId="635487B3" w14:textId="33F870D5" w:rsidR="00C237D8" w:rsidRPr="005B1FCA" w:rsidRDefault="00AA0F9B" w:rsidP="00DB05E2">
      <w:pPr>
        <w:numPr>
          <w:ilvl w:val="0"/>
          <w:numId w:val="13"/>
        </w:numPr>
        <w:tabs>
          <w:tab w:val="left" w:pos="720"/>
        </w:tabs>
        <w:ind w:right="-565" w:hanging="364"/>
        <w:rPr>
          <w:rFonts w:ascii="Arial" w:eastAsia="Arial" w:hAnsi="Arial"/>
          <w:lang w:val="nl-NL"/>
        </w:rPr>
      </w:pPr>
      <w:r w:rsidRPr="005B1FCA">
        <w:rPr>
          <w:rFonts w:ascii="Arial" w:eastAsia="Arial" w:hAnsi="Arial"/>
          <w:lang w:val="nl-NL"/>
        </w:rPr>
        <w:t xml:space="preserve">Het bestuur behoeft eveneens de goedkeuring van de algemene ledenvergadering </w:t>
      </w:r>
      <w:r w:rsidR="00916795" w:rsidRPr="005B1FCA">
        <w:rPr>
          <w:rFonts w:ascii="Arial" w:eastAsia="Arial" w:hAnsi="Arial"/>
          <w:lang w:val="nl-NL"/>
        </w:rPr>
        <w:t xml:space="preserve">voor het besluiten </w:t>
      </w:r>
      <w:r w:rsidRPr="005B1FCA">
        <w:rPr>
          <w:rFonts w:ascii="Arial" w:eastAsia="Arial" w:hAnsi="Arial"/>
          <w:lang w:val="nl-NL"/>
        </w:rPr>
        <w:t xml:space="preserve">tot het aangaan van investeringen, wanneer deze het bedrag van € </w:t>
      </w:r>
      <w:r w:rsidR="00916795" w:rsidRPr="005B1FCA">
        <w:rPr>
          <w:rFonts w:ascii="Arial" w:eastAsia="Arial" w:hAnsi="Arial"/>
          <w:lang w:val="nl-NL"/>
        </w:rPr>
        <w:t>25</w:t>
      </w:r>
      <w:r w:rsidRPr="005B1FCA">
        <w:rPr>
          <w:rFonts w:ascii="Arial" w:eastAsia="Arial" w:hAnsi="Arial"/>
          <w:lang w:val="nl-NL"/>
        </w:rPr>
        <w:t>.000,- te boven gaan.</w:t>
      </w:r>
    </w:p>
    <w:p w14:paraId="03E6CAF1" w14:textId="77777777" w:rsidR="00B8296D" w:rsidRDefault="00AA0F9B" w:rsidP="00B8296D">
      <w:pPr>
        <w:pStyle w:val="Kop1"/>
        <w:ind w:left="-426" w:right="-565"/>
        <w:rPr>
          <w:rFonts w:ascii="Arial" w:eastAsia="Arial" w:hAnsi="Arial" w:cs="Arial"/>
          <w:b/>
          <w:szCs w:val="20"/>
          <w:lang w:val="nl-NL"/>
        </w:rPr>
      </w:pPr>
      <w:bookmarkStart w:id="19" w:name="page8"/>
      <w:bookmarkStart w:id="20" w:name="_Toc92207043"/>
      <w:bookmarkEnd w:id="19"/>
      <w:r w:rsidRPr="005B1FCA">
        <w:rPr>
          <w:rFonts w:ascii="Arial" w:eastAsia="Arial" w:hAnsi="Arial" w:cs="Arial"/>
          <w:b/>
          <w:szCs w:val="20"/>
          <w:lang w:val="nl-NL"/>
        </w:rPr>
        <w:t>Artikel 13 – Vertegenwoordiging</w:t>
      </w:r>
      <w:bookmarkEnd w:id="20"/>
    </w:p>
    <w:p w14:paraId="2CEF494B" w14:textId="62B675C4" w:rsidR="00C237D8" w:rsidRPr="005B1FCA" w:rsidRDefault="00AA0F9B" w:rsidP="00DB05E2">
      <w:pPr>
        <w:numPr>
          <w:ilvl w:val="0"/>
          <w:numId w:val="14"/>
        </w:numPr>
        <w:tabs>
          <w:tab w:val="left" w:pos="720"/>
        </w:tabs>
        <w:ind w:right="-565" w:hanging="364"/>
        <w:rPr>
          <w:rFonts w:ascii="Arial" w:eastAsia="Arial" w:hAnsi="Arial"/>
          <w:lang w:val="nl-NL"/>
        </w:rPr>
      </w:pPr>
      <w:r w:rsidRPr="005B1FCA">
        <w:rPr>
          <w:rFonts w:ascii="Arial" w:eastAsia="Arial" w:hAnsi="Arial"/>
          <w:lang w:val="nl-NL"/>
        </w:rPr>
        <w:t>Het bestuur vertegenwoordigt de vereniging, voor zover uit de wet niet anders voortvloeit.</w:t>
      </w:r>
    </w:p>
    <w:p w14:paraId="6D05B4EA" w14:textId="77777777" w:rsidR="00C237D8" w:rsidRPr="005B1FCA" w:rsidRDefault="00AA0F9B" w:rsidP="00DB05E2">
      <w:pPr>
        <w:numPr>
          <w:ilvl w:val="0"/>
          <w:numId w:val="14"/>
        </w:numPr>
        <w:tabs>
          <w:tab w:val="left" w:pos="720"/>
        </w:tabs>
        <w:ind w:right="-565" w:hanging="364"/>
        <w:rPr>
          <w:rFonts w:ascii="Arial" w:eastAsia="Arial" w:hAnsi="Arial"/>
          <w:lang w:val="nl-NL"/>
        </w:rPr>
      </w:pPr>
      <w:r w:rsidRPr="005B1FCA">
        <w:rPr>
          <w:rFonts w:ascii="Arial" w:eastAsia="Arial" w:hAnsi="Arial"/>
          <w:lang w:val="nl-NL"/>
        </w:rPr>
        <w:t xml:space="preserve">De vereniging wordt voorts in en buiten rechte vertegenwoordigd door de voorzitter tezamen met de secretaris of tezamen met de penningmeester, dan wel bij afwezigheid van </w:t>
      </w:r>
      <w:proofErr w:type="gramStart"/>
      <w:r w:rsidRPr="005B1FCA">
        <w:rPr>
          <w:rFonts w:ascii="Arial" w:eastAsia="Arial" w:hAnsi="Arial"/>
          <w:lang w:val="nl-NL"/>
        </w:rPr>
        <w:t>één</w:t>
      </w:r>
      <w:proofErr w:type="gramEnd"/>
      <w:r w:rsidRPr="005B1FCA">
        <w:rPr>
          <w:rFonts w:ascii="Arial" w:eastAsia="Arial" w:hAnsi="Arial"/>
          <w:lang w:val="nl-NL"/>
        </w:rPr>
        <w:t xml:space="preserve"> van de genoemden tezamen met een ander bestuurslid.</w:t>
      </w:r>
    </w:p>
    <w:p w14:paraId="359E1656" w14:textId="77777777" w:rsidR="00C237D8" w:rsidRPr="005B1FCA" w:rsidRDefault="00AA0F9B" w:rsidP="00DB05E2">
      <w:pPr>
        <w:numPr>
          <w:ilvl w:val="0"/>
          <w:numId w:val="14"/>
        </w:numPr>
        <w:tabs>
          <w:tab w:val="left" w:pos="720"/>
        </w:tabs>
        <w:ind w:right="-565" w:hanging="364"/>
        <w:rPr>
          <w:rFonts w:ascii="Arial" w:eastAsia="Arial" w:hAnsi="Arial"/>
          <w:lang w:val="nl-NL"/>
        </w:rPr>
      </w:pPr>
      <w:r w:rsidRPr="005B1FCA">
        <w:rPr>
          <w:rFonts w:ascii="Arial" w:eastAsia="Arial" w:hAnsi="Arial"/>
          <w:lang w:val="nl-NL"/>
        </w:rPr>
        <w:t>Het bestuur is bevoegd aan anderen een schriftelijke volmacht te verlenen, op grond waarvan deze bevoegd zijn de vereniging in de in de volmacht omschreven gevallen te vertegenwoordigen.</w:t>
      </w:r>
    </w:p>
    <w:p w14:paraId="7D119A9A" w14:textId="77777777" w:rsidR="00C237D8" w:rsidRPr="005B1FCA" w:rsidRDefault="00AA0F9B" w:rsidP="00DB05E2">
      <w:pPr>
        <w:numPr>
          <w:ilvl w:val="0"/>
          <w:numId w:val="14"/>
        </w:numPr>
        <w:tabs>
          <w:tab w:val="left" w:pos="720"/>
        </w:tabs>
        <w:ind w:right="-565" w:hanging="364"/>
        <w:rPr>
          <w:rFonts w:ascii="Arial" w:eastAsia="Arial" w:hAnsi="Arial"/>
          <w:lang w:val="nl-NL"/>
        </w:rPr>
      </w:pPr>
      <w:r w:rsidRPr="005B1FCA">
        <w:rPr>
          <w:rFonts w:ascii="Arial" w:eastAsia="Arial" w:hAnsi="Arial"/>
          <w:lang w:val="nl-NL"/>
        </w:rPr>
        <w:t>De bevoegdheid tot vertegenwoordiging die aan het bestuur of aan bestuursleden toekomt, is onbeperkt en onvoorwaardelijk, voor zover uit de wet niet anders voortvloeit. Een wettelijk toegelaten of voorgeschreven beperking van of voorwaarden voor de bevoegdheid tot vertegenwoordiging kan slechts door de vereniging worden ingeroepen.</w:t>
      </w:r>
    </w:p>
    <w:p w14:paraId="69EA8B22" w14:textId="1E52A14D" w:rsidR="00C237D8" w:rsidRPr="005B1FCA" w:rsidRDefault="00AA0F9B" w:rsidP="00DB05E2">
      <w:pPr>
        <w:numPr>
          <w:ilvl w:val="0"/>
          <w:numId w:val="14"/>
        </w:numPr>
        <w:tabs>
          <w:tab w:val="left" w:pos="720"/>
        </w:tabs>
        <w:ind w:right="-565" w:hanging="364"/>
        <w:jc w:val="both"/>
        <w:rPr>
          <w:rFonts w:ascii="Arial" w:eastAsia="Arial" w:hAnsi="Arial"/>
          <w:lang w:val="nl-NL"/>
        </w:rPr>
      </w:pPr>
      <w:r w:rsidRPr="005B1FCA">
        <w:rPr>
          <w:rFonts w:ascii="Arial" w:eastAsia="Arial" w:hAnsi="Arial"/>
          <w:lang w:val="nl-NL"/>
        </w:rPr>
        <w:t>De uitsluiting, beperkingen en voorwaarden gelden mede voor de bevoegdheid tot vertegenwoordiging van de vereniging ter zake van de in artikel 12 lid 5 genoemde handelingen.</w:t>
      </w:r>
    </w:p>
    <w:p w14:paraId="2444F434" w14:textId="77777777" w:rsidR="00C237D8" w:rsidRPr="005B1FCA" w:rsidRDefault="00AA0F9B" w:rsidP="00DB05E2">
      <w:pPr>
        <w:pStyle w:val="Kop1"/>
        <w:ind w:left="-426" w:right="-565"/>
        <w:rPr>
          <w:rFonts w:ascii="Arial" w:eastAsia="Arial" w:hAnsi="Arial" w:cs="Arial"/>
          <w:b/>
          <w:szCs w:val="20"/>
          <w:lang w:val="nl-NL"/>
        </w:rPr>
      </w:pPr>
      <w:bookmarkStart w:id="21" w:name="_Toc92207044"/>
      <w:r w:rsidRPr="005B1FCA">
        <w:rPr>
          <w:rFonts w:ascii="Arial" w:eastAsia="Arial" w:hAnsi="Arial" w:cs="Arial"/>
          <w:b/>
          <w:szCs w:val="20"/>
          <w:lang w:val="nl-NL"/>
        </w:rPr>
        <w:t>Artikel 14 – Rekening en verantwoording</w:t>
      </w:r>
      <w:bookmarkEnd w:id="21"/>
    </w:p>
    <w:p w14:paraId="6D87BF4A" w14:textId="77777777" w:rsidR="00C237D8" w:rsidRPr="005B1FCA" w:rsidRDefault="00AA0F9B" w:rsidP="00DB05E2">
      <w:pPr>
        <w:numPr>
          <w:ilvl w:val="0"/>
          <w:numId w:val="15"/>
        </w:numPr>
        <w:tabs>
          <w:tab w:val="left" w:pos="720"/>
        </w:tabs>
        <w:ind w:right="-565" w:hanging="364"/>
        <w:rPr>
          <w:rFonts w:ascii="Arial" w:eastAsia="Arial" w:hAnsi="Arial"/>
          <w:lang w:val="nl-NL"/>
        </w:rPr>
      </w:pPr>
      <w:r w:rsidRPr="005B1FCA">
        <w:rPr>
          <w:rFonts w:ascii="Arial" w:eastAsia="Arial" w:hAnsi="Arial"/>
          <w:lang w:val="nl-NL"/>
        </w:rPr>
        <w:t>Het bestuur is verplicht tot het houden van zodanige aantekeningen over de vermogenstoestand van de vereniging dat daaruit te allen tijde zijn rechten en verplichtingen kunnen worden gekend.</w:t>
      </w:r>
    </w:p>
    <w:p w14:paraId="3AD5FD93" w14:textId="77777777" w:rsidR="00C237D8" w:rsidRPr="005B1FCA" w:rsidRDefault="00AA0F9B" w:rsidP="00DB05E2">
      <w:pPr>
        <w:numPr>
          <w:ilvl w:val="0"/>
          <w:numId w:val="15"/>
        </w:numPr>
        <w:tabs>
          <w:tab w:val="left" w:pos="712"/>
        </w:tabs>
        <w:ind w:right="-565" w:hanging="344"/>
        <w:rPr>
          <w:rFonts w:ascii="Arial" w:eastAsia="Arial" w:hAnsi="Arial"/>
          <w:lang w:val="nl-NL"/>
        </w:rPr>
      </w:pPr>
      <w:r w:rsidRPr="005B1FCA">
        <w:rPr>
          <w:rFonts w:ascii="Arial" w:eastAsia="Arial" w:hAnsi="Arial"/>
          <w:lang w:val="nl-NL"/>
        </w:rPr>
        <w:t>Het bestuur brengt op de algemene vergadering binnen zes maanden na afloop van het boekjaar – behoudens verlenging van deze termijn door de algemene vergadering – een jaarverslag uit over de gang van zaken in de vereniging en over het gevoerde beleid. Het legt de balans en de staat van baten en lasten met een toelichting ter goedkeuring voor aan de algemene vergadering.</w:t>
      </w:r>
    </w:p>
    <w:p w14:paraId="15A9960D" w14:textId="7A41E11A" w:rsidR="00C237D8" w:rsidRPr="005B1FCA" w:rsidRDefault="00AA0F9B" w:rsidP="00DB05E2">
      <w:pPr>
        <w:numPr>
          <w:ilvl w:val="0"/>
          <w:numId w:val="15"/>
        </w:numPr>
        <w:tabs>
          <w:tab w:val="left" w:pos="720"/>
        </w:tabs>
        <w:ind w:right="-565" w:hanging="364"/>
        <w:rPr>
          <w:rFonts w:ascii="Arial" w:eastAsia="Arial" w:hAnsi="Arial"/>
          <w:lang w:val="nl-NL"/>
        </w:rPr>
      </w:pPr>
      <w:r w:rsidRPr="005B1FCA">
        <w:rPr>
          <w:rFonts w:ascii="Arial" w:eastAsia="Arial" w:hAnsi="Arial"/>
          <w:lang w:val="nl-NL"/>
        </w:rPr>
        <w:t xml:space="preserve">De algemene vergadering </w:t>
      </w:r>
      <w:r w:rsidR="00CD22CD" w:rsidRPr="005B1FCA">
        <w:rPr>
          <w:rFonts w:ascii="Arial" w:eastAsia="Arial" w:hAnsi="Arial"/>
          <w:lang w:val="nl-NL"/>
        </w:rPr>
        <w:t xml:space="preserve">kiest jaarlijks </w:t>
      </w:r>
      <w:r w:rsidRPr="005B1FCA">
        <w:rPr>
          <w:rFonts w:ascii="Arial" w:eastAsia="Arial" w:hAnsi="Arial"/>
          <w:lang w:val="nl-NL"/>
        </w:rPr>
        <w:t xml:space="preserve">een kascommissie, bestaande uit </w:t>
      </w:r>
      <w:r w:rsidR="00CD22CD" w:rsidRPr="005B1FCA">
        <w:rPr>
          <w:rFonts w:ascii="Arial" w:eastAsia="Arial" w:hAnsi="Arial"/>
          <w:lang w:val="nl-NL"/>
        </w:rPr>
        <w:t xml:space="preserve">drie </w:t>
      </w:r>
      <w:r w:rsidRPr="005B1FCA">
        <w:rPr>
          <w:rFonts w:ascii="Arial" w:eastAsia="Arial" w:hAnsi="Arial"/>
          <w:lang w:val="nl-NL"/>
        </w:rPr>
        <w:t xml:space="preserve">leden en </w:t>
      </w:r>
      <w:r w:rsidR="00CD22CD" w:rsidRPr="005B1FCA">
        <w:rPr>
          <w:rFonts w:ascii="Arial" w:eastAsia="Arial" w:hAnsi="Arial"/>
          <w:lang w:val="nl-NL"/>
        </w:rPr>
        <w:t>twee</w:t>
      </w:r>
      <w:r w:rsidRPr="005B1FCA">
        <w:rPr>
          <w:rFonts w:ascii="Arial" w:eastAsia="Arial" w:hAnsi="Arial"/>
          <w:lang w:val="nl-NL"/>
        </w:rPr>
        <w:t xml:space="preserve"> plaatsvervangend</w:t>
      </w:r>
      <w:r w:rsidR="00CD22CD" w:rsidRPr="005B1FCA">
        <w:rPr>
          <w:rFonts w:ascii="Arial" w:eastAsia="Arial" w:hAnsi="Arial"/>
          <w:lang w:val="nl-NL"/>
        </w:rPr>
        <w:t>e</w:t>
      </w:r>
      <w:r w:rsidRPr="005B1FCA">
        <w:rPr>
          <w:rFonts w:ascii="Arial" w:eastAsia="Arial" w:hAnsi="Arial"/>
          <w:lang w:val="nl-NL"/>
        </w:rPr>
        <w:t xml:space="preserve"> l</w:t>
      </w:r>
      <w:r w:rsidR="00CD22CD" w:rsidRPr="005B1FCA">
        <w:rPr>
          <w:rFonts w:ascii="Arial" w:eastAsia="Arial" w:hAnsi="Arial"/>
          <w:lang w:val="nl-NL"/>
        </w:rPr>
        <w:t>eden</w:t>
      </w:r>
      <w:r w:rsidRPr="005B1FCA">
        <w:rPr>
          <w:rFonts w:ascii="Arial" w:eastAsia="Arial" w:hAnsi="Arial"/>
          <w:lang w:val="nl-NL"/>
        </w:rPr>
        <w:t>, die geen deel mogen uitmaken van het bestuur.</w:t>
      </w:r>
    </w:p>
    <w:p w14:paraId="3D345B96" w14:textId="69A80CB2" w:rsidR="00C237D8" w:rsidRPr="005B1FCA" w:rsidRDefault="00AA0F9B" w:rsidP="00DB05E2">
      <w:pPr>
        <w:numPr>
          <w:ilvl w:val="0"/>
          <w:numId w:val="15"/>
        </w:numPr>
        <w:tabs>
          <w:tab w:val="left" w:pos="720"/>
        </w:tabs>
        <w:ind w:right="-565" w:hanging="364"/>
        <w:rPr>
          <w:rFonts w:ascii="Arial" w:eastAsia="Arial" w:hAnsi="Arial"/>
          <w:lang w:val="nl-NL"/>
        </w:rPr>
      </w:pPr>
      <w:r w:rsidRPr="005B1FCA">
        <w:rPr>
          <w:rFonts w:ascii="Arial" w:eastAsia="Arial" w:hAnsi="Arial"/>
          <w:lang w:val="nl-NL"/>
        </w:rPr>
        <w:t xml:space="preserve">De leden worden benoemd en treden volgens een op te maken rooster af. Zij zijn </w:t>
      </w:r>
      <w:r w:rsidR="00CD22CD" w:rsidRPr="005B1FCA">
        <w:rPr>
          <w:rFonts w:ascii="Arial" w:eastAsia="Arial" w:hAnsi="Arial"/>
          <w:lang w:val="nl-NL"/>
        </w:rPr>
        <w:t>terstond herkiesbaar</w:t>
      </w:r>
      <w:r w:rsidRPr="005B1FCA">
        <w:rPr>
          <w:rFonts w:ascii="Arial" w:eastAsia="Arial" w:hAnsi="Arial"/>
          <w:lang w:val="nl-NL"/>
        </w:rPr>
        <w:t>.</w:t>
      </w:r>
    </w:p>
    <w:p w14:paraId="603674A5" w14:textId="77777777" w:rsidR="00C237D8" w:rsidRPr="005B1FCA" w:rsidRDefault="00AA0F9B" w:rsidP="00DB05E2">
      <w:pPr>
        <w:numPr>
          <w:ilvl w:val="0"/>
          <w:numId w:val="15"/>
        </w:numPr>
        <w:tabs>
          <w:tab w:val="left" w:pos="720"/>
        </w:tabs>
        <w:ind w:right="-565" w:hanging="364"/>
        <w:rPr>
          <w:rFonts w:ascii="Arial" w:eastAsia="Arial" w:hAnsi="Arial"/>
          <w:lang w:val="nl-NL"/>
        </w:rPr>
      </w:pPr>
      <w:r w:rsidRPr="005B1FCA">
        <w:rPr>
          <w:rFonts w:ascii="Arial" w:eastAsia="Arial" w:hAnsi="Arial"/>
          <w:lang w:val="nl-NL"/>
        </w:rPr>
        <w:t>De kascommissie onderzoekt de balans en de staat van baten en lasten en brengt aan de algemene vergadering verslag uit van haar bevindingen.</w:t>
      </w:r>
    </w:p>
    <w:p w14:paraId="5A1036E6" w14:textId="77777777" w:rsidR="00C237D8" w:rsidRPr="005B1FCA" w:rsidRDefault="00AA0F9B" w:rsidP="00DB05E2">
      <w:pPr>
        <w:numPr>
          <w:ilvl w:val="0"/>
          <w:numId w:val="15"/>
        </w:numPr>
        <w:tabs>
          <w:tab w:val="left" w:pos="720"/>
        </w:tabs>
        <w:ind w:right="-565" w:hanging="364"/>
        <w:rPr>
          <w:rFonts w:ascii="Arial" w:eastAsia="Arial" w:hAnsi="Arial"/>
          <w:lang w:val="nl-NL"/>
        </w:rPr>
      </w:pPr>
      <w:r w:rsidRPr="005B1FCA">
        <w:rPr>
          <w:rFonts w:ascii="Arial" w:eastAsia="Arial" w:hAnsi="Arial"/>
          <w:lang w:val="nl-NL"/>
        </w:rPr>
        <w:t>Het bestuur is verplicht de kascommissie ten behoeve van haar onderzoek alle door haar gevraagde inlichtingen te verschaffen, haar desgewenst de kas en de waarden te tonen en inzage in de boeken en de bescheiden van de vereniging te geven.</w:t>
      </w:r>
    </w:p>
    <w:p w14:paraId="7C5A8B4C" w14:textId="77777777" w:rsidR="00C237D8" w:rsidRPr="005B1FCA" w:rsidRDefault="00AA0F9B" w:rsidP="00DB05E2">
      <w:pPr>
        <w:numPr>
          <w:ilvl w:val="0"/>
          <w:numId w:val="15"/>
        </w:numPr>
        <w:tabs>
          <w:tab w:val="left" w:pos="720"/>
        </w:tabs>
        <w:ind w:right="-565" w:hanging="364"/>
        <w:rPr>
          <w:rFonts w:ascii="Arial" w:eastAsia="Arial" w:hAnsi="Arial"/>
          <w:lang w:val="nl-NL"/>
        </w:rPr>
      </w:pPr>
      <w:r w:rsidRPr="005B1FCA">
        <w:rPr>
          <w:rFonts w:ascii="Arial" w:eastAsia="Arial" w:hAnsi="Arial"/>
          <w:lang w:val="nl-NL"/>
        </w:rPr>
        <w:t>Door goedkeuring van het jaarverslag en van de rekening en verantwoording door de algemene vergadering wordt decharge aan het bestuur verleend voor alle handelingen voor zover die uit de jaarstukken blijken.</w:t>
      </w:r>
    </w:p>
    <w:p w14:paraId="4095CCB9" w14:textId="3687E38A" w:rsidR="00C237D8" w:rsidRPr="005B1FCA" w:rsidRDefault="00AA0F9B" w:rsidP="00DB05E2">
      <w:pPr>
        <w:numPr>
          <w:ilvl w:val="0"/>
          <w:numId w:val="15"/>
        </w:numPr>
        <w:tabs>
          <w:tab w:val="left" w:pos="720"/>
        </w:tabs>
        <w:ind w:right="-565" w:hanging="364"/>
        <w:rPr>
          <w:rFonts w:ascii="Arial" w:eastAsia="Arial" w:hAnsi="Arial"/>
          <w:lang w:val="nl-NL"/>
        </w:rPr>
      </w:pPr>
      <w:r w:rsidRPr="005B1FCA">
        <w:rPr>
          <w:rFonts w:ascii="Arial" w:eastAsia="Arial" w:hAnsi="Arial"/>
          <w:lang w:val="nl-NL"/>
        </w:rPr>
        <w:t xml:space="preserve">Het bestuur is verplicht de bescheiden </w:t>
      </w:r>
      <w:r w:rsidR="00CD22CD" w:rsidRPr="005B1FCA">
        <w:rPr>
          <w:rFonts w:ascii="Arial" w:eastAsia="Arial" w:hAnsi="Arial"/>
          <w:lang w:val="nl-NL"/>
        </w:rPr>
        <w:t>tien</w:t>
      </w:r>
      <w:r w:rsidRPr="005B1FCA">
        <w:rPr>
          <w:rFonts w:ascii="Arial" w:eastAsia="Arial" w:hAnsi="Arial"/>
          <w:lang w:val="nl-NL"/>
        </w:rPr>
        <w:t xml:space="preserve"> jaar lang te bewaren.</w:t>
      </w:r>
    </w:p>
    <w:p w14:paraId="13678162" w14:textId="77777777" w:rsidR="00C237D8" w:rsidRPr="005B1FCA" w:rsidRDefault="00AA0F9B" w:rsidP="00DB05E2">
      <w:pPr>
        <w:pStyle w:val="Kop1"/>
        <w:ind w:left="-426" w:right="-565"/>
        <w:rPr>
          <w:rFonts w:ascii="Arial" w:eastAsia="Arial" w:hAnsi="Arial" w:cs="Arial"/>
          <w:b/>
          <w:szCs w:val="20"/>
          <w:lang w:val="nl-NL"/>
        </w:rPr>
      </w:pPr>
      <w:bookmarkStart w:id="22" w:name="page9"/>
      <w:bookmarkStart w:id="23" w:name="_Toc92207045"/>
      <w:bookmarkEnd w:id="22"/>
      <w:r w:rsidRPr="005B1FCA">
        <w:rPr>
          <w:rFonts w:ascii="Arial" w:eastAsia="Arial" w:hAnsi="Arial" w:cs="Arial"/>
          <w:b/>
          <w:szCs w:val="20"/>
          <w:lang w:val="nl-NL"/>
        </w:rPr>
        <w:t>Artikel 15 – Besluiten van organen van de vereniging</w:t>
      </w:r>
      <w:bookmarkEnd w:id="23"/>
    </w:p>
    <w:p w14:paraId="6DAE48F9" w14:textId="77777777" w:rsidR="00C237D8" w:rsidRPr="005B1FCA" w:rsidRDefault="00AA0F9B" w:rsidP="00DB05E2">
      <w:pPr>
        <w:numPr>
          <w:ilvl w:val="0"/>
          <w:numId w:val="16"/>
        </w:numPr>
        <w:tabs>
          <w:tab w:val="left" w:pos="720"/>
        </w:tabs>
        <w:ind w:right="-565" w:hanging="364"/>
        <w:rPr>
          <w:rFonts w:ascii="Arial" w:eastAsia="Arial" w:hAnsi="Arial"/>
          <w:lang w:val="nl-NL"/>
        </w:rPr>
      </w:pPr>
      <w:r w:rsidRPr="005B1FCA">
        <w:rPr>
          <w:rFonts w:ascii="Arial" w:eastAsia="Arial" w:hAnsi="Arial"/>
          <w:lang w:val="nl-NL"/>
        </w:rPr>
        <w:t>De organen van de vereniging zijn het bestuur, de algemene vergadering en de commissies/personen die krachtens de statuten door de algemene ledenvergadering zijn belast met een nader omschreven taak en aan wie daarbij beslissingsbevoegdheid is toegekend.</w:t>
      </w:r>
    </w:p>
    <w:p w14:paraId="741DEACB" w14:textId="77777777" w:rsidR="00C237D8" w:rsidRPr="005B1FCA" w:rsidRDefault="00AA0F9B" w:rsidP="00DB05E2">
      <w:pPr>
        <w:numPr>
          <w:ilvl w:val="0"/>
          <w:numId w:val="16"/>
        </w:numPr>
        <w:tabs>
          <w:tab w:val="left" w:pos="720"/>
        </w:tabs>
        <w:ind w:right="-565" w:hanging="364"/>
        <w:rPr>
          <w:rFonts w:ascii="Arial" w:eastAsia="Arial" w:hAnsi="Arial"/>
          <w:lang w:val="nl-NL"/>
        </w:rPr>
      </w:pPr>
      <w:r w:rsidRPr="005B1FCA">
        <w:rPr>
          <w:rFonts w:ascii="Arial" w:eastAsia="Arial" w:hAnsi="Arial"/>
          <w:lang w:val="nl-NL"/>
        </w:rPr>
        <w:t>Het in een vergadering van een orgaan uitgesproken oordeel van de voorzitter betreffende de uitslag van een stemming is beslissend. Hetzelfde geldt voor de inhoud van een genomen besluit, voor zover werd gestemd over een niet schriftelijk vastgelegd voorstel.</w:t>
      </w:r>
    </w:p>
    <w:p w14:paraId="40F88D8B" w14:textId="77777777" w:rsidR="00C237D8" w:rsidRPr="005B1FCA" w:rsidRDefault="00AA0F9B" w:rsidP="00DB05E2">
      <w:pPr>
        <w:numPr>
          <w:ilvl w:val="0"/>
          <w:numId w:val="16"/>
        </w:numPr>
        <w:tabs>
          <w:tab w:val="left" w:pos="720"/>
        </w:tabs>
        <w:ind w:right="-565" w:hanging="364"/>
        <w:rPr>
          <w:rFonts w:ascii="Arial" w:eastAsia="Arial" w:hAnsi="Arial"/>
          <w:lang w:val="nl-NL"/>
        </w:rPr>
      </w:pPr>
      <w:r w:rsidRPr="005B1FCA">
        <w:rPr>
          <w:rFonts w:ascii="Arial" w:eastAsia="Arial" w:hAnsi="Arial"/>
          <w:lang w:val="nl-NL"/>
        </w:rPr>
        <w:t>Wordt echter onmiddellijk na het uitspreken van de voorzitter de juistheid daarvan betwist, dan wordt het te nemen besluit schriftelijk vastgelegd en vindt een nieuwe stemming plaats, indien de meerderheid van de vergadering of, indien de oorspronkelijke stemming niet hoofdelijk of schriftelijk geschiedde, een stemgerechtigde aanwezige dit verlangd. Door deze nieuwe stemming vervallen de rechtsgevolgen van de oorspronkelijke stemming.</w:t>
      </w:r>
    </w:p>
    <w:p w14:paraId="2A6CD6CE" w14:textId="77777777" w:rsidR="00C237D8" w:rsidRPr="005B1FCA" w:rsidRDefault="00AA0F9B" w:rsidP="00DB05E2">
      <w:pPr>
        <w:numPr>
          <w:ilvl w:val="0"/>
          <w:numId w:val="16"/>
        </w:numPr>
        <w:tabs>
          <w:tab w:val="left" w:pos="720"/>
        </w:tabs>
        <w:ind w:right="-565" w:hanging="364"/>
        <w:rPr>
          <w:rFonts w:ascii="Arial" w:eastAsia="Arial" w:hAnsi="Arial"/>
          <w:lang w:val="nl-NL"/>
        </w:rPr>
      </w:pPr>
      <w:r w:rsidRPr="005B1FCA">
        <w:rPr>
          <w:rFonts w:ascii="Arial" w:eastAsia="Arial" w:hAnsi="Arial"/>
          <w:lang w:val="nl-NL"/>
        </w:rPr>
        <w:t>Van het verhandelde in een vergadering worden notulen gemaakt, die op de eerstvolgende vergadering van het orgaan dienen te worden goedgekeurd.</w:t>
      </w:r>
    </w:p>
    <w:p w14:paraId="4ACD7C64" w14:textId="77777777" w:rsidR="00C237D8" w:rsidRPr="005B1FCA" w:rsidRDefault="00AA0F9B" w:rsidP="00DB05E2">
      <w:pPr>
        <w:numPr>
          <w:ilvl w:val="0"/>
          <w:numId w:val="16"/>
        </w:numPr>
        <w:tabs>
          <w:tab w:val="left" w:pos="720"/>
        </w:tabs>
        <w:ind w:right="-565" w:hanging="364"/>
        <w:rPr>
          <w:rFonts w:ascii="Arial" w:eastAsia="Arial" w:hAnsi="Arial"/>
          <w:lang w:val="nl-NL"/>
        </w:rPr>
      </w:pPr>
      <w:r w:rsidRPr="005B1FCA">
        <w:rPr>
          <w:rFonts w:ascii="Arial" w:eastAsia="Arial" w:hAnsi="Arial"/>
          <w:lang w:val="nl-NL"/>
        </w:rPr>
        <w:t>Een besluit van een orgaan dat in strijd is met de wet of met de statuten, is nietig, tenzij uit de wet iets anders voortvloeit. Een nietig besluit mist rechtskracht.</w:t>
      </w:r>
    </w:p>
    <w:p w14:paraId="0927052F" w14:textId="77777777" w:rsidR="00C237D8" w:rsidRPr="005B1FCA" w:rsidRDefault="00AA0F9B" w:rsidP="00DB05E2">
      <w:pPr>
        <w:numPr>
          <w:ilvl w:val="0"/>
          <w:numId w:val="16"/>
        </w:numPr>
        <w:tabs>
          <w:tab w:val="left" w:pos="720"/>
        </w:tabs>
        <w:ind w:right="-565" w:hanging="364"/>
        <w:rPr>
          <w:rFonts w:ascii="Arial" w:eastAsia="Arial" w:hAnsi="Arial"/>
          <w:lang w:val="nl-NL"/>
        </w:rPr>
      </w:pPr>
      <w:r w:rsidRPr="005B1FCA">
        <w:rPr>
          <w:rFonts w:ascii="Arial" w:eastAsia="Arial" w:hAnsi="Arial"/>
          <w:lang w:val="nl-NL"/>
        </w:rPr>
        <w:t>Is een besluit nietig, omdat het is genomen ondanks het ontbreken van een door de wet of de statuten voorgeschreven voorafgaande handeling of mededeling aan een ander dan het orgaan dat het besluit heeft genomen, dan kan het door die ander worden bekrachtigd. Is voor de ontbrekende handeling een vereiste gesteld, dan geldt dit vereiste ook voor de bekrachtiging.</w:t>
      </w:r>
    </w:p>
    <w:p w14:paraId="1BF22213" w14:textId="77777777" w:rsidR="00C237D8" w:rsidRPr="005B1FCA" w:rsidRDefault="00AA0F9B" w:rsidP="00DB05E2">
      <w:pPr>
        <w:numPr>
          <w:ilvl w:val="0"/>
          <w:numId w:val="16"/>
        </w:numPr>
        <w:tabs>
          <w:tab w:val="left" w:pos="720"/>
        </w:tabs>
        <w:ind w:right="-565" w:hanging="364"/>
        <w:rPr>
          <w:rFonts w:ascii="Arial" w:eastAsia="Arial" w:hAnsi="Arial"/>
          <w:lang w:val="nl-NL"/>
        </w:rPr>
      </w:pPr>
      <w:r w:rsidRPr="005B1FCA">
        <w:rPr>
          <w:rFonts w:ascii="Arial" w:eastAsia="Arial" w:hAnsi="Arial"/>
          <w:lang w:val="nl-NL"/>
        </w:rPr>
        <w:t>Bekrachtiging is niet meer mogelijk na afloop van een redelijke termijn, die aan de ander is gesteld door het orgaan dat het besluit heeft genomen of door de wederpartij tot wie het was gericht.</w:t>
      </w:r>
    </w:p>
    <w:p w14:paraId="5215F985" w14:textId="77777777" w:rsidR="00C237D8" w:rsidRPr="005B1FCA" w:rsidRDefault="00AA0F9B" w:rsidP="00DB05E2">
      <w:pPr>
        <w:numPr>
          <w:ilvl w:val="0"/>
          <w:numId w:val="16"/>
        </w:numPr>
        <w:tabs>
          <w:tab w:val="left" w:pos="720"/>
        </w:tabs>
        <w:ind w:right="-565" w:hanging="364"/>
        <w:rPr>
          <w:rFonts w:ascii="Arial" w:eastAsia="Arial" w:hAnsi="Arial"/>
          <w:lang w:val="nl-NL"/>
        </w:rPr>
      </w:pPr>
      <w:r w:rsidRPr="005B1FCA">
        <w:rPr>
          <w:rFonts w:ascii="Arial" w:eastAsia="Arial" w:hAnsi="Arial"/>
          <w:lang w:val="nl-NL"/>
        </w:rPr>
        <w:lastRenderedPageBreak/>
        <w:t>Een besluit van een orgaan is, onverminderd het in de wet over de mogelijkheid van een vernietiging bepaalde, vernietigbaar:</w:t>
      </w:r>
    </w:p>
    <w:p w14:paraId="47EECBA0" w14:textId="77777777" w:rsidR="00C237D8" w:rsidRPr="005B1FCA" w:rsidRDefault="00AA0F9B" w:rsidP="00DB05E2">
      <w:pPr>
        <w:numPr>
          <w:ilvl w:val="1"/>
          <w:numId w:val="16"/>
        </w:numPr>
        <w:tabs>
          <w:tab w:val="left" w:pos="1440"/>
        </w:tabs>
        <w:ind w:left="720" w:right="-565" w:hanging="364"/>
        <w:rPr>
          <w:rFonts w:ascii="Arial" w:eastAsia="Arial" w:hAnsi="Arial"/>
          <w:lang w:val="nl-NL"/>
        </w:rPr>
      </w:pPr>
      <w:r w:rsidRPr="005B1FCA">
        <w:rPr>
          <w:rFonts w:ascii="Arial" w:eastAsia="Arial" w:hAnsi="Arial"/>
          <w:lang w:val="nl-NL"/>
        </w:rPr>
        <w:t>Wegens strijd met wettelijke of statutaire bepalingen die het tot stand komen van het besluit regelen;</w:t>
      </w:r>
    </w:p>
    <w:p w14:paraId="289492AC" w14:textId="77777777" w:rsidR="00C237D8" w:rsidRPr="005B1FCA" w:rsidRDefault="00AA0F9B" w:rsidP="00DB05E2">
      <w:pPr>
        <w:numPr>
          <w:ilvl w:val="1"/>
          <w:numId w:val="16"/>
        </w:numPr>
        <w:tabs>
          <w:tab w:val="left" w:pos="1440"/>
        </w:tabs>
        <w:ind w:left="720" w:right="-565" w:hanging="364"/>
        <w:rPr>
          <w:rFonts w:ascii="Arial" w:eastAsia="Arial" w:hAnsi="Arial"/>
          <w:lang w:val="nl-NL"/>
        </w:rPr>
      </w:pPr>
      <w:r w:rsidRPr="005B1FCA">
        <w:rPr>
          <w:rFonts w:ascii="Arial" w:eastAsia="Arial" w:hAnsi="Arial"/>
          <w:lang w:val="nl-NL"/>
        </w:rPr>
        <w:t>Wegens strijd met de redelijkheid en billijkheid, als bedoeld in artikel 5 lid 6;</w:t>
      </w:r>
    </w:p>
    <w:p w14:paraId="2E496437" w14:textId="77777777" w:rsidR="00C237D8" w:rsidRPr="005B1FCA" w:rsidRDefault="00AA0F9B" w:rsidP="00DB05E2">
      <w:pPr>
        <w:numPr>
          <w:ilvl w:val="1"/>
          <w:numId w:val="16"/>
        </w:numPr>
        <w:tabs>
          <w:tab w:val="left" w:pos="1440"/>
        </w:tabs>
        <w:ind w:left="720" w:right="-565" w:hanging="364"/>
        <w:rPr>
          <w:rFonts w:ascii="Arial" w:eastAsia="Arial" w:hAnsi="Arial"/>
          <w:lang w:val="nl-NL"/>
        </w:rPr>
      </w:pPr>
      <w:r w:rsidRPr="005B1FCA">
        <w:rPr>
          <w:rFonts w:ascii="Arial" w:eastAsia="Arial" w:hAnsi="Arial"/>
          <w:lang w:val="nl-NL"/>
        </w:rPr>
        <w:t>Wegens strijd met een reglement.</w:t>
      </w:r>
    </w:p>
    <w:p w14:paraId="31BC769D" w14:textId="77777777" w:rsidR="00C237D8" w:rsidRPr="005B1FCA" w:rsidRDefault="00AA0F9B" w:rsidP="00DB05E2">
      <w:pPr>
        <w:numPr>
          <w:ilvl w:val="0"/>
          <w:numId w:val="16"/>
        </w:numPr>
        <w:tabs>
          <w:tab w:val="left" w:pos="720"/>
        </w:tabs>
        <w:ind w:right="-565" w:hanging="364"/>
        <w:rPr>
          <w:rFonts w:ascii="Arial" w:eastAsia="Arial" w:hAnsi="Arial"/>
          <w:lang w:val="nl-NL"/>
        </w:rPr>
      </w:pPr>
      <w:r w:rsidRPr="005B1FCA">
        <w:rPr>
          <w:rFonts w:ascii="Arial" w:eastAsia="Arial" w:hAnsi="Arial"/>
          <w:lang w:val="nl-NL"/>
        </w:rPr>
        <w:t>Tot de onder 8a bedoelde bepalingen behoren niet die welke voorschriften bevatten, waarop in lid 6 wordt gedoeld.</w:t>
      </w:r>
    </w:p>
    <w:p w14:paraId="1734CF21" w14:textId="77777777" w:rsidR="00C237D8" w:rsidRPr="005B1FCA" w:rsidRDefault="00AA0F9B" w:rsidP="00DB05E2">
      <w:pPr>
        <w:numPr>
          <w:ilvl w:val="0"/>
          <w:numId w:val="16"/>
        </w:numPr>
        <w:tabs>
          <w:tab w:val="left" w:pos="720"/>
        </w:tabs>
        <w:ind w:right="-565" w:hanging="364"/>
        <w:rPr>
          <w:rFonts w:ascii="Arial" w:eastAsia="Arial" w:hAnsi="Arial"/>
          <w:lang w:val="nl-NL"/>
        </w:rPr>
      </w:pPr>
      <w:r w:rsidRPr="005B1FCA">
        <w:rPr>
          <w:rFonts w:ascii="Arial" w:eastAsia="Arial" w:hAnsi="Arial"/>
          <w:lang w:val="nl-NL"/>
        </w:rPr>
        <w:t>De bevoegdheid om vernietiging van een besluit te vorderen, vervalt een jaar na het einde van de dag, waarop hetzij aan het besluit voldoende bekendheid is gegeven, hetzij een belanghebbende van het besluit kennis heeft genomen of daarvan is gewaarschuwd.</w:t>
      </w:r>
    </w:p>
    <w:p w14:paraId="3585BC72" w14:textId="4AC49FD4" w:rsidR="00C237D8" w:rsidRPr="005B1FCA" w:rsidRDefault="00AA0F9B" w:rsidP="00DB05E2">
      <w:pPr>
        <w:numPr>
          <w:ilvl w:val="0"/>
          <w:numId w:val="16"/>
        </w:numPr>
        <w:tabs>
          <w:tab w:val="left" w:pos="720"/>
        </w:tabs>
        <w:ind w:right="-565" w:hanging="364"/>
        <w:rPr>
          <w:rFonts w:ascii="Arial" w:eastAsia="Arial" w:hAnsi="Arial"/>
          <w:lang w:val="nl-NL"/>
        </w:rPr>
      </w:pPr>
      <w:proofErr w:type="gramStart"/>
      <w:r w:rsidRPr="005B1FCA">
        <w:rPr>
          <w:rFonts w:ascii="Arial" w:eastAsia="Arial" w:hAnsi="Arial"/>
          <w:lang w:val="nl-NL"/>
        </w:rPr>
        <w:t>en</w:t>
      </w:r>
      <w:proofErr w:type="gramEnd"/>
      <w:r w:rsidRPr="005B1FCA">
        <w:rPr>
          <w:rFonts w:ascii="Arial" w:eastAsia="Arial" w:hAnsi="Arial"/>
          <w:lang w:val="nl-NL"/>
        </w:rPr>
        <w:t xml:space="preserve"> besluit dat vernietigbaar is op grond van het bepaalde in lid 8a, kan door een daartoe strekkend besluit worden bevestigd. Voor dit besluit gelden dezelfde vereisten als voor het te bevestigen besluit. Bevestiging is niet mogelijk zodra een vordering tot vernietiging aanhangig is. Indien de vordering wordt toegewezen, geldt het vernietigde besluit als opnieuw genomen door het latere besluit, tenzij uit de strekking van dit besluit het tegendeel voortvloeit.</w:t>
      </w:r>
    </w:p>
    <w:p w14:paraId="0382EDEB" w14:textId="77777777" w:rsidR="00C237D8" w:rsidRPr="005B1FCA" w:rsidRDefault="00AA0F9B" w:rsidP="00DB05E2">
      <w:pPr>
        <w:pStyle w:val="Kop1"/>
        <w:ind w:left="-426" w:right="-565"/>
        <w:rPr>
          <w:rFonts w:ascii="Arial" w:eastAsia="Arial" w:hAnsi="Arial" w:cs="Arial"/>
          <w:b/>
          <w:szCs w:val="20"/>
          <w:lang w:val="nl-NL"/>
        </w:rPr>
      </w:pPr>
      <w:bookmarkStart w:id="24" w:name="page10"/>
      <w:bookmarkStart w:id="25" w:name="_Toc92207046"/>
      <w:bookmarkEnd w:id="24"/>
      <w:r w:rsidRPr="005B1FCA">
        <w:rPr>
          <w:rFonts w:ascii="Arial" w:eastAsia="Arial" w:hAnsi="Arial" w:cs="Arial"/>
          <w:b/>
          <w:szCs w:val="20"/>
          <w:lang w:val="nl-NL"/>
        </w:rPr>
        <w:t>Artikel 16 – Algemene vergaderingen</w:t>
      </w:r>
      <w:bookmarkEnd w:id="25"/>
    </w:p>
    <w:p w14:paraId="5597F331" w14:textId="77777777" w:rsidR="00C237D8" w:rsidRPr="005B1FCA" w:rsidRDefault="00AA0F9B" w:rsidP="00DB05E2">
      <w:pPr>
        <w:numPr>
          <w:ilvl w:val="0"/>
          <w:numId w:val="17"/>
        </w:numPr>
        <w:tabs>
          <w:tab w:val="left" w:pos="720"/>
        </w:tabs>
        <w:ind w:right="-565" w:hanging="364"/>
        <w:rPr>
          <w:rFonts w:ascii="Arial" w:eastAsia="Arial" w:hAnsi="Arial"/>
          <w:lang w:val="nl-NL"/>
        </w:rPr>
      </w:pPr>
      <w:r w:rsidRPr="005B1FCA">
        <w:rPr>
          <w:rFonts w:ascii="Arial" w:eastAsia="Arial" w:hAnsi="Arial"/>
          <w:lang w:val="nl-NL"/>
        </w:rPr>
        <w:t>Aan de algemene vergadering komen in de vereniging alle bevoegdheden toe, die niet bij de wet of bij, dan wel krachtens, de statuten aan andere organen zijn opgedragen.</w:t>
      </w:r>
    </w:p>
    <w:p w14:paraId="24920DEB" w14:textId="77777777" w:rsidR="00C237D8" w:rsidRPr="005B1FCA" w:rsidRDefault="00AA0F9B" w:rsidP="00DB05E2">
      <w:pPr>
        <w:numPr>
          <w:ilvl w:val="0"/>
          <w:numId w:val="17"/>
        </w:numPr>
        <w:tabs>
          <w:tab w:val="left" w:pos="720"/>
        </w:tabs>
        <w:ind w:right="-565" w:hanging="364"/>
        <w:rPr>
          <w:rFonts w:ascii="Arial" w:eastAsia="Arial" w:hAnsi="Arial"/>
          <w:lang w:val="nl-NL"/>
        </w:rPr>
      </w:pPr>
      <w:r w:rsidRPr="005B1FCA">
        <w:rPr>
          <w:rFonts w:ascii="Arial" w:eastAsia="Arial" w:hAnsi="Arial"/>
          <w:lang w:val="nl-NL"/>
        </w:rPr>
        <w:t>Jaarlijks wordt uiterlijk zes maanden na afloop van het boekjaar een algemene vergadering gehouden (de jaarvergadering). Buitengewone algemene vergaderingen worden gehouden zo dikwijls het bestuur dit wenselijk acht.</w:t>
      </w:r>
    </w:p>
    <w:p w14:paraId="59736104" w14:textId="77777777" w:rsidR="00C237D8" w:rsidRPr="005B1FCA" w:rsidRDefault="00AA0F9B" w:rsidP="00DB05E2">
      <w:pPr>
        <w:numPr>
          <w:ilvl w:val="0"/>
          <w:numId w:val="17"/>
        </w:numPr>
        <w:tabs>
          <w:tab w:val="left" w:pos="720"/>
        </w:tabs>
        <w:ind w:right="-565" w:hanging="364"/>
        <w:rPr>
          <w:rFonts w:ascii="Arial" w:eastAsia="Arial" w:hAnsi="Arial"/>
          <w:lang w:val="nl-NL"/>
        </w:rPr>
      </w:pPr>
      <w:r w:rsidRPr="005B1FCA">
        <w:rPr>
          <w:rFonts w:ascii="Arial" w:eastAsia="Arial" w:hAnsi="Arial"/>
          <w:lang w:val="nl-NL"/>
        </w:rPr>
        <w:t>De algemene vergaderingen worden bijeengeroepen door het bestuur, met inachtneming van een termijn van tenminste veertien dagen. De bijeenroeping geschiedt door een mededeling op de website, of door middel van een aan alle leden te zenden schriftelijke kennisgeving met gelijktijdige vermelding van de agenda.</w:t>
      </w:r>
    </w:p>
    <w:p w14:paraId="3774BC97" w14:textId="77777777" w:rsidR="00C237D8" w:rsidRPr="005B1FCA" w:rsidRDefault="00AA0F9B" w:rsidP="00DB05E2">
      <w:pPr>
        <w:numPr>
          <w:ilvl w:val="0"/>
          <w:numId w:val="17"/>
        </w:numPr>
        <w:tabs>
          <w:tab w:val="left" w:pos="720"/>
        </w:tabs>
        <w:ind w:right="-565" w:hanging="364"/>
        <w:jc w:val="both"/>
        <w:rPr>
          <w:rFonts w:ascii="Arial" w:eastAsia="Arial" w:hAnsi="Arial"/>
          <w:lang w:val="nl-NL"/>
        </w:rPr>
      </w:pPr>
      <w:r w:rsidRPr="005B1FCA">
        <w:rPr>
          <w:rFonts w:ascii="Arial" w:eastAsia="Arial" w:hAnsi="Arial"/>
          <w:lang w:val="nl-NL"/>
        </w:rPr>
        <w:t>Voorts is het bestuur op schriftelijk verzoek van tenminste een zodanig aantal leden, als bevoegd is tot het uitbrengen van één tiende gedeelte van de stemmen in de algemene ledenvergadering, verplicht tot het bijeenroepen van een algemene vergadering op een termijn van niet langer dan vier weken na indiening van het verzoek.</w:t>
      </w:r>
    </w:p>
    <w:p w14:paraId="38EAE8B7" w14:textId="77777777" w:rsidR="00C237D8" w:rsidRPr="005B1FCA" w:rsidRDefault="00AA0F9B" w:rsidP="00DB05E2">
      <w:pPr>
        <w:numPr>
          <w:ilvl w:val="0"/>
          <w:numId w:val="17"/>
        </w:numPr>
        <w:tabs>
          <w:tab w:val="left" w:pos="720"/>
        </w:tabs>
        <w:ind w:right="-565" w:hanging="364"/>
        <w:rPr>
          <w:rFonts w:ascii="Arial" w:eastAsia="Arial" w:hAnsi="Arial"/>
          <w:lang w:val="nl-NL"/>
        </w:rPr>
      </w:pPr>
      <w:r w:rsidRPr="005B1FCA">
        <w:rPr>
          <w:rFonts w:ascii="Arial" w:eastAsia="Arial" w:hAnsi="Arial"/>
          <w:lang w:val="nl-NL"/>
        </w:rPr>
        <w:t>Indien aan het verzoek binnen veertien dagen geen gevolg wordt gegeven kunnen de verzoekers zelf tot die bijeenroeping overgaan door oproeping in overeenstemming met het bepaalde in het vorige lid of door het plaatsen van een advertentie in tenminste één, ter plaatste waar de vereniging is gevestigd, veel gelezen dagblad of huis-aan-huisblad. De verzoekers kunnen dan anderen dan bestuursleden belasten met de leiding van de vergadering en het opstellen van de notulen.</w:t>
      </w:r>
    </w:p>
    <w:p w14:paraId="28B9F2C2" w14:textId="77777777" w:rsidR="00C237D8" w:rsidRPr="005B1FCA" w:rsidRDefault="00AA0F9B" w:rsidP="00DB05E2">
      <w:pPr>
        <w:numPr>
          <w:ilvl w:val="0"/>
          <w:numId w:val="17"/>
        </w:numPr>
        <w:tabs>
          <w:tab w:val="left" w:pos="720"/>
        </w:tabs>
        <w:ind w:right="-565" w:hanging="364"/>
        <w:rPr>
          <w:rFonts w:ascii="Arial" w:eastAsia="Arial" w:hAnsi="Arial"/>
          <w:lang w:val="nl-NL"/>
        </w:rPr>
      </w:pPr>
      <w:r w:rsidRPr="005B1FCA">
        <w:rPr>
          <w:rFonts w:ascii="Arial" w:eastAsia="Arial" w:hAnsi="Arial"/>
          <w:lang w:val="nl-NL"/>
        </w:rPr>
        <w:t>De agenda van de jaarvergadering bevat onder meer:</w:t>
      </w:r>
    </w:p>
    <w:p w14:paraId="00A2B25B" w14:textId="77777777" w:rsidR="00C237D8" w:rsidRPr="005B1FCA" w:rsidRDefault="00AA0F9B" w:rsidP="00DB05E2">
      <w:pPr>
        <w:numPr>
          <w:ilvl w:val="1"/>
          <w:numId w:val="17"/>
        </w:numPr>
        <w:tabs>
          <w:tab w:val="left" w:pos="1440"/>
        </w:tabs>
        <w:ind w:left="720" w:right="-565" w:hanging="364"/>
        <w:rPr>
          <w:rFonts w:ascii="Arial" w:eastAsia="Arial" w:hAnsi="Arial"/>
          <w:lang w:val="nl-NL"/>
        </w:rPr>
      </w:pPr>
      <w:r w:rsidRPr="005B1FCA">
        <w:rPr>
          <w:rFonts w:ascii="Arial" w:eastAsia="Arial" w:hAnsi="Arial"/>
          <w:lang w:val="nl-NL"/>
        </w:rPr>
        <w:t>Vaststelling van de notulen van de vorige algemene vergadering;</w:t>
      </w:r>
    </w:p>
    <w:p w14:paraId="7CA0F12C" w14:textId="366830C4" w:rsidR="00C237D8" w:rsidRPr="005B1FCA" w:rsidRDefault="00386118" w:rsidP="00DB05E2">
      <w:pPr>
        <w:numPr>
          <w:ilvl w:val="1"/>
          <w:numId w:val="17"/>
        </w:numPr>
        <w:tabs>
          <w:tab w:val="left" w:pos="1440"/>
        </w:tabs>
        <w:ind w:left="720" w:right="-565" w:hanging="364"/>
        <w:rPr>
          <w:rFonts w:ascii="Arial" w:eastAsia="Arial" w:hAnsi="Arial"/>
          <w:lang w:val="nl-NL"/>
        </w:rPr>
      </w:pPr>
      <w:r w:rsidRPr="005B1FCA">
        <w:rPr>
          <w:rFonts w:ascii="Arial" w:eastAsia="Arial" w:hAnsi="Arial"/>
          <w:lang w:val="nl-NL"/>
        </w:rPr>
        <w:t>J</w:t>
      </w:r>
      <w:r w:rsidR="00AA0F9B" w:rsidRPr="005B1FCA">
        <w:rPr>
          <w:rFonts w:ascii="Arial" w:eastAsia="Arial" w:hAnsi="Arial"/>
          <w:lang w:val="nl-NL"/>
        </w:rPr>
        <w:t xml:space="preserve">aarverslag van </w:t>
      </w:r>
      <w:r w:rsidRPr="005B1FCA">
        <w:rPr>
          <w:rFonts w:ascii="Arial" w:eastAsia="Arial" w:hAnsi="Arial"/>
          <w:lang w:val="nl-NL"/>
        </w:rPr>
        <w:t>de secretaris</w:t>
      </w:r>
      <w:r w:rsidR="00AA0F9B" w:rsidRPr="005B1FCA">
        <w:rPr>
          <w:rFonts w:ascii="Arial" w:eastAsia="Arial" w:hAnsi="Arial"/>
          <w:lang w:val="nl-NL"/>
        </w:rPr>
        <w:t>;</w:t>
      </w:r>
    </w:p>
    <w:p w14:paraId="455113F4" w14:textId="722681BC" w:rsidR="00C237D8" w:rsidRPr="005B1FCA" w:rsidRDefault="00386118" w:rsidP="00DB05E2">
      <w:pPr>
        <w:numPr>
          <w:ilvl w:val="1"/>
          <w:numId w:val="17"/>
        </w:numPr>
        <w:tabs>
          <w:tab w:val="left" w:pos="1440"/>
        </w:tabs>
        <w:ind w:left="720" w:right="-565" w:hanging="364"/>
        <w:rPr>
          <w:rFonts w:ascii="Arial" w:eastAsia="Arial" w:hAnsi="Arial"/>
          <w:lang w:val="nl-NL"/>
        </w:rPr>
      </w:pPr>
      <w:r w:rsidRPr="005B1FCA">
        <w:rPr>
          <w:rFonts w:ascii="Arial" w:eastAsia="Arial" w:hAnsi="Arial"/>
          <w:lang w:val="nl-NL"/>
        </w:rPr>
        <w:t>J</w:t>
      </w:r>
      <w:r w:rsidR="00AA0F9B" w:rsidRPr="005B1FCA">
        <w:rPr>
          <w:rFonts w:ascii="Arial" w:eastAsia="Arial" w:hAnsi="Arial"/>
          <w:lang w:val="nl-NL"/>
        </w:rPr>
        <w:t xml:space="preserve">aarverslag </w:t>
      </w:r>
      <w:r w:rsidRPr="005B1FCA">
        <w:rPr>
          <w:rFonts w:ascii="Arial" w:eastAsia="Arial" w:hAnsi="Arial"/>
          <w:lang w:val="nl-NL"/>
        </w:rPr>
        <w:t>van de penningmeester</w:t>
      </w:r>
      <w:r w:rsidR="00AA0F9B" w:rsidRPr="005B1FCA">
        <w:rPr>
          <w:rFonts w:ascii="Arial" w:eastAsia="Arial" w:hAnsi="Arial"/>
          <w:lang w:val="nl-NL"/>
        </w:rPr>
        <w:t>;</w:t>
      </w:r>
    </w:p>
    <w:p w14:paraId="484998AA" w14:textId="77777777" w:rsidR="00C237D8" w:rsidRPr="005B1FCA" w:rsidRDefault="00AA0F9B" w:rsidP="00DB05E2">
      <w:pPr>
        <w:numPr>
          <w:ilvl w:val="1"/>
          <w:numId w:val="17"/>
        </w:numPr>
        <w:tabs>
          <w:tab w:val="left" w:pos="1440"/>
        </w:tabs>
        <w:ind w:left="720" w:right="-565" w:hanging="364"/>
        <w:rPr>
          <w:rFonts w:ascii="Arial" w:eastAsia="Arial" w:hAnsi="Arial"/>
          <w:lang w:val="nl-NL"/>
        </w:rPr>
      </w:pPr>
      <w:r w:rsidRPr="005B1FCA">
        <w:rPr>
          <w:rFonts w:ascii="Arial" w:eastAsia="Arial" w:hAnsi="Arial"/>
          <w:lang w:val="nl-NL"/>
        </w:rPr>
        <w:t>Verslag van de kascommissie;</w:t>
      </w:r>
    </w:p>
    <w:p w14:paraId="0EECEC29" w14:textId="77777777" w:rsidR="00C237D8" w:rsidRPr="005B1FCA" w:rsidRDefault="00AA0F9B" w:rsidP="00DB05E2">
      <w:pPr>
        <w:numPr>
          <w:ilvl w:val="1"/>
          <w:numId w:val="17"/>
        </w:numPr>
        <w:tabs>
          <w:tab w:val="left" w:pos="1440"/>
        </w:tabs>
        <w:ind w:left="720" w:right="-565" w:hanging="364"/>
        <w:rPr>
          <w:rFonts w:ascii="Arial" w:eastAsia="Arial" w:hAnsi="Arial"/>
          <w:lang w:val="nl-NL"/>
        </w:rPr>
      </w:pPr>
      <w:r w:rsidRPr="005B1FCA">
        <w:rPr>
          <w:rFonts w:ascii="Arial" w:eastAsia="Arial" w:hAnsi="Arial"/>
          <w:lang w:val="nl-NL"/>
        </w:rPr>
        <w:t>Vaststelling van de contributies;</w:t>
      </w:r>
    </w:p>
    <w:p w14:paraId="322C88E8" w14:textId="77777777" w:rsidR="00C237D8" w:rsidRPr="005B1FCA" w:rsidRDefault="00AA0F9B" w:rsidP="00DB05E2">
      <w:pPr>
        <w:numPr>
          <w:ilvl w:val="1"/>
          <w:numId w:val="17"/>
        </w:numPr>
        <w:tabs>
          <w:tab w:val="left" w:pos="1440"/>
        </w:tabs>
        <w:ind w:left="720" w:right="-565" w:hanging="364"/>
        <w:rPr>
          <w:rFonts w:ascii="Arial" w:eastAsia="Arial" w:hAnsi="Arial"/>
          <w:lang w:val="nl-NL"/>
        </w:rPr>
      </w:pPr>
      <w:r w:rsidRPr="005B1FCA">
        <w:rPr>
          <w:rFonts w:ascii="Arial" w:eastAsia="Arial" w:hAnsi="Arial"/>
          <w:lang w:val="nl-NL"/>
        </w:rPr>
        <w:t>Vaststelling van de begroting;</w:t>
      </w:r>
    </w:p>
    <w:p w14:paraId="718D05F8" w14:textId="79921679" w:rsidR="00C237D8" w:rsidRPr="005B1FCA" w:rsidRDefault="00386118" w:rsidP="00DB05E2">
      <w:pPr>
        <w:numPr>
          <w:ilvl w:val="1"/>
          <w:numId w:val="17"/>
        </w:numPr>
        <w:tabs>
          <w:tab w:val="left" w:pos="1440"/>
        </w:tabs>
        <w:ind w:left="720" w:right="-565" w:hanging="364"/>
        <w:rPr>
          <w:rFonts w:ascii="Arial" w:eastAsia="Arial" w:hAnsi="Arial"/>
          <w:lang w:val="nl-NL"/>
        </w:rPr>
      </w:pPr>
      <w:r w:rsidRPr="005B1FCA">
        <w:rPr>
          <w:rFonts w:ascii="Arial" w:eastAsia="Arial" w:hAnsi="Arial"/>
          <w:lang w:val="nl-NL"/>
        </w:rPr>
        <w:t>Verkiezing</w:t>
      </w:r>
      <w:r w:rsidR="00AA0F9B" w:rsidRPr="005B1FCA">
        <w:rPr>
          <w:rFonts w:ascii="Arial" w:eastAsia="Arial" w:hAnsi="Arial"/>
          <w:lang w:val="nl-NL"/>
        </w:rPr>
        <w:t xml:space="preserve"> bestuursleden;</w:t>
      </w:r>
    </w:p>
    <w:p w14:paraId="7475154B" w14:textId="5D51E3B8" w:rsidR="00386118" w:rsidRPr="005B1FCA" w:rsidRDefault="00386118" w:rsidP="00DB05E2">
      <w:pPr>
        <w:numPr>
          <w:ilvl w:val="1"/>
          <w:numId w:val="17"/>
        </w:numPr>
        <w:tabs>
          <w:tab w:val="left" w:pos="1440"/>
        </w:tabs>
        <w:ind w:left="720" w:right="-565" w:hanging="364"/>
        <w:rPr>
          <w:rFonts w:ascii="Arial" w:eastAsia="Arial" w:hAnsi="Arial"/>
          <w:lang w:val="nl-NL"/>
        </w:rPr>
      </w:pPr>
      <w:r w:rsidRPr="005B1FCA">
        <w:rPr>
          <w:rFonts w:ascii="Arial" w:eastAsia="Arial" w:hAnsi="Arial"/>
          <w:lang w:val="nl-NL"/>
        </w:rPr>
        <w:t>Verkiezing leden van de kascommissie</w:t>
      </w:r>
    </w:p>
    <w:p w14:paraId="2999FCC9" w14:textId="086C7BD2" w:rsidR="00386118" w:rsidRPr="005B1FCA" w:rsidRDefault="00386118" w:rsidP="00DB05E2">
      <w:pPr>
        <w:numPr>
          <w:ilvl w:val="1"/>
          <w:numId w:val="17"/>
        </w:numPr>
        <w:tabs>
          <w:tab w:val="left" w:pos="1440"/>
        </w:tabs>
        <w:ind w:left="720" w:right="-565" w:hanging="364"/>
        <w:rPr>
          <w:rFonts w:ascii="Arial" w:eastAsia="Arial" w:hAnsi="Arial"/>
          <w:lang w:val="nl-NL"/>
        </w:rPr>
      </w:pPr>
      <w:r w:rsidRPr="005B1FCA">
        <w:rPr>
          <w:rFonts w:ascii="Arial" w:eastAsia="Arial" w:hAnsi="Arial"/>
          <w:lang w:val="nl-NL"/>
        </w:rPr>
        <w:t>Verkiezing van de voorzitter</w:t>
      </w:r>
    </w:p>
    <w:p w14:paraId="6AA76A6E" w14:textId="77777777" w:rsidR="00C237D8" w:rsidRPr="005B1FCA" w:rsidRDefault="00AA0F9B" w:rsidP="00DB05E2">
      <w:pPr>
        <w:numPr>
          <w:ilvl w:val="1"/>
          <w:numId w:val="17"/>
        </w:numPr>
        <w:tabs>
          <w:tab w:val="left" w:pos="1440"/>
        </w:tabs>
        <w:ind w:left="720" w:right="-565" w:hanging="364"/>
        <w:rPr>
          <w:rFonts w:ascii="Arial" w:eastAsia="Arial" w:hAnsi="Arial"/>
          <w:lang w:val="nl-NL"/>
        </w:rPr>
      </w:pPr>
      <w:r w:rsidRPr="005B1FCA">
        <w:rPr>
          <w:rFonts w:ascii="Arial" w:eastAsia="Arial" w:hAnsi="Arial"/>
          <w:lang w:val="nl-NL"/>
        </w:rPr>
        <w:t>Rondvraag.</w:t>
      </w:r>
    </w:p>
    <w:p w14:paraId="400B1845" w14:textId="77777777" w:rsidR="00C237D8" w:rsidRPr="005B1FCA" w:rsidRDefault="00AA0F9B" w:rsidP="00DB05E2">
      <w:pPr>
        <w:pStyle w:val="Kop1"/>
        <w:ind w:left="-426" w:right="-565"/>
        <w:rPr>
          <w:rFonts w:ascii="Arial" w:eastAsia="Arial" w:hAnsi="Arial" w:cs="Arial"/>
          <w:b/>
          <w:szCs w:val="20"/>
          <w:lang w:val="nl-NL"/>
        </w:rPr>
      </w:pPr>
      <w:bookmarkStart w:id="26" w:name="_Toc92207047"/>
      <w:r w:rsidRPr="005B1FCA">
        <w:rPr>
          <w:rFonts w:ascii="Arial" w:eastAsia="Arial" w:hAnsi="Arial" w:cs="Arial"/>
          <w:b/>
          <w:szCs w:val="20"/>
          <w:lang w:val="nl-NL"/>
        </w:rPr>
        <w:t>Artikel 17 – Het leiden en notuleren van algemene vergaderingen</w:t>
      </w:r>
      <w:bookmarkEnd w:id="26"/>
    </w:p>
    <w:p w14:paraId="438350F7" w14:textId="77777777" w:rsidR="00C237D8" w:rsidRPr="005B1FCA" w:rsidRDefault="00AA0F9B" w:rsidP="00DB05E2">
      <w:pPr>
        <w:numPr>
          <w:ilvl w:val="0"/>
          <w:numId w:val="18"/>
        </w:numPr>
        <w:tabs>
          <w:tab w:val="left" w:pos="712"/>
        </w:tabs>
        <w:ind w:right="-565" w:hanging="344"/>
        <w:rPr>
          <w:rFonts w:ascii="Arial" w:eastAsia="Arial" w:hAnsi="Arial"/>
          <w:lang w:val="nl-NL"/>
        </w:rPr>
      </w:pPr>
      <w:r w:rsidRPr="005B1FCA">
        <w:rPr>
          <w:rFonts w:ascii="Arial" w:eastAsia="Arial" w:hAnsi="Arial"/>
          <w:lang w:val="nl-NL"/>
        </w:rPr>
        <w:t>De algemene vergaderingen worden geleid door de voorzitter van het bestuur of door zijn plaatsvervanger. Zijn de voorzitter en zijn plaatsvervanger verhinderd, dan treedt een ander door het bestuur aan te wijzen bestuurslid op als voorzitter. Wordt ook op deze wijze niet in het voorzitterschap voorzien, dan voorziet de vergadering daarin.</w:t>
      </w:r>
    </w:p>
    <w:p w14:paraId="05F2FA54" w14:textId="75B4BC50" w:rsidR="00C237D8" w:rsidRPr="005B1FCA" w:rsidRDefault="00AA0F9B" w:rsidP="00DB05E2">
      <w:pPr>
        <w:numPr>
          <w:ilvl w:val="0"/>
          <w:numId w:val="18"/>
        </w:numPr>
        <w:tabs>
          <w:tab w:val="left" w:pos="720"/>
        </w:tabs>
        <w:ind w:right="-565" w:hanging="364"/>
        <w:rPr>
          <w:rFonts w:ascii="Arial" w:eastAsia="Arial" w:hAnsi="Arial"/>
          <w:lang w:val="nl-NL"/>
        </w:rPr>
      </w:pPr>
      <w:r w:rsidRPr="005B1FCA">
        <w:rPr>
          <w:rFonts w:ascii="Arial" w:eastAsia="Arial" w:hAnsi="Arial"/>
          <w:lang w:val="nl-NL"/>
        </w:rPr>
        <w:t xml:space="preserve">Van het verhandelde in elke algemene vergadering worden door </w:t>
      </w:r>
      <w:r w:rsidR="004F1D41" w:rsidRPr="005B1FCA">
        <w:rPr>
          <w:rFonts w:ascii="Arial" w:eastAsia="Arial" w:hAnsi="Arial"/>
          <w:lang w:val="nl-NL"/>
        </w:rPr>
        <w:t xml:space="preserve">de secretaris of door een door het bestuur aangewezen persoon, </w:t>
      </w:r>
      <w:r w:rsidRPr="005B1FCA">
        <w:rPr>
          <w:rFonts w:ascii="Arial" w:eastAsia="Arial" w:hAnsi="Arial"/>
          <w:lang w:val="nl-NL"/>
        </w:rPr>
        <w:t>notulen gemaakt. De notulen worden op de website gepubliceerd of op een andere wijze ter kennis van de leden gebracht en dienen door de eerstvolgende algemene vergadering te worden vastgesteld.</w:t>
      </w:r>
    </w:p>
    <w:p w14:paraId="20AC87E1" w14:textId="77777777" w:rsidR="00C237D8" w:rsidRPr="005B1FCA" w:rsidRDefault="00AA0F9B" w:rsidP="00DB05E2">
      <w:pPr>
        <w:pStyle w:val="Kop1"/>
        <w:ind w:left="-426" w:right="-565"/>
        <w:rPr>
          <w:rFonts w:ascii="Arial" w:eastAsia="Arial" w:hAnsi="Arial" w:cs="Arial"/>
          <w:b/>
          <w:szCs w:val="20"/>
          <w:lang w:val="nl-NL"/>
        </w:rPr>
      </w:pPr>
      <w:bookmarkStart w:id="27" w:name="page11"/>
      <w:bookmarkStart w:id="28" w:name="_Toc92207048"/>
      <w:bookmarkEnd w:id="27"/>
      <w:r w:rsidRPr="005B1FCA">
        <w:rPr>
          <w:rFonts w:ascii="Arial" w:eastAsia="Arial" w:hAnsi="Arial" w:cs="Arial"/>
          <w:b/>
          <w:szCs w:val="20"/>
          <w:lang w:val="nl-NL"/>
        </w:rPr>
        <w:t>Artikel 18 – Toegang en besluitvorming algemene vergaderingen</w:t>
      </w:r>
      <w:bookmarkEnd w:id="28"/>
    </w:p>
    <w:p w14:paraId="23A95778" w14:textId="77777777" w:rsidR="00C237D8" w:rsidRPr="005B1FCA" w:rsidRDefault="00AA0F9B" w:rsidP="00DB05E2">
      <w:pPr>
        <w:numPr>
          <w:ilvl w:val="0"/>
          <w:numId w:val="19"/>
        </w:numPr>
        <w:tabs>
          <w:tab w:val="left" w:pos="720"/>
        </w:tabs>
        <w:ind w:right="-565" w:hanging="364"/>
        <w:rPr>
          <w:rFonts w:ascii="Arial" w:eastAsia="Arial" w:hAnsi="Arial"/>
          <w:lang w:val="nl-NL"/>
        </w:rPr>
      </w:pPr>
      <w:r w:rsidRPr="005B1FCA">
        <w:rPr>
          <w:rFonts w:ascii="Arial" w:eastAsia="Arial" w:hAnsi="Arial"/>
          <w:lang w:val="nl-NL"/>
        </w:rPr>
        <w:t>Ieder lid heeft toegang tot de algemene vergadering.</w:t>
      </w:r>
    </w:p>
    <w:p w14:paraId="713FC7A1" w14:textId="77777777" w:rsidR="00C237D8" w:rsidRPr="005B1FCA" w:rsidRDefault="00AA0F9B" w:rsidP="00DB05E2">
      <w:pPr>
        <w:numPr>
          <w:ilvl w:val="0"/>
          <w:numId w:val="19"/>
        </w:numPr>
        <w:tabs>
          <w:tab w:val="left" w:pos="720"/>
        </w:tabs>
        <w:ind w:right="-565" w:hanging="364"/>
        <w:rPr>
          <w:rFonts w:ascii="Arial" w:eastAsia="Arial" w:hAnsi="Arial"/>
          <w:lang w:val="nl-NL"/>
        </w:rPr>
      </w:pPr>
      <w:r w:rsidRPr="005B1FCA">
        <w:rPr>
          <w:rFonts w:ascii="Arial" w:eastAsia="Arial" w:hAnsi="Arial"/>
          <w:lang w:val="nl-NL"/>
        </w:rPr>
        <w:t>Leden die geschorst zijn hebben geen stemrecht en geen toegang tot de algemene vergadering.</w:t>
      </w:r>
    </w:p>
    <w:p w14:paraId="755C4BDE" w14:textId="4AE42DDF" w:rsidR="00C237D8" w:rsidRPr="005B1FCA" w:rsidRDefault="00AA0F9B" w:rsidP="00DB05E2">
      <w:pPr>
        <w:numPr>
          <w:ilvl w:val="0"/>
          <w:numId w:val="19"/>
        </w:numPr>
        <w:tabs>
          <w:tab w:val="left" w:pos="720"/>
        </w:tabs>
        <w:ind w:right="-565" w:hanging="364"/>
        <w:rPr>
          <w:rFonts w:ascii="Arial" w:eastAsia="Arial" w:hAnsi="Arial"/>
          <w:lang w:val="nl-NL"/>
        </w:rPr>
      </w:pPr>
      <w:r w:rsidRPr="005B1FCA">
        <w:rPr>
          <w:rFonts w:ascii="Arial" w:eastAsia="Arial" w:hAnsi="Arial"/>
          <w:lang w:val="nl-NL"/>
        </w:rPr>
        <w:t xml:space="preserve">In afwijking van het onder 2. </w:t>
      </w:r>
      <w:r w:rsidR="00FF303F" w:rsidRPr="005B1FCA">
        <w:rPr>
          <w:rFonts w:ascii="Arial" w:eastAsia="Arial" w:hAnsi="Arial"/>
          <w:lang w:val="nl-NL"/>
        </w:rPr>
        <w:t>Bepaalde</w:t>
      </w:r>
      <w:r w:rsidRPr="005B1FCA">
        <w:rPr>
          <w:rFonts w:ascii="Arial" w:eastAsia="Arial" w:hAnsi="Arial"/>
          <w:lang w:val="nl-NL"/>
        </w:rPr>
        <w:t xml:space="preserve"> heeft een geschorst lid slechts het recht op toegang tot de algemene vergadering om daarin voor zijn verdediging het woord te voeren, als overeenkomstig het bepaalde in artikel 6 van deze statuten, diens beroep tegen een aan hem opgelegde straf wordt behandeld.</w:t>
      </w:r>
    </w:p>
    <w:p w14:paraId="16F2B3A2" w14:textId="77777777" w:rsidR="00C237D8" w:rsidRPr="005B1FCA" w:rsidRDefault="00AA0F9B" w:rsidP="00DB05E2">
      <w:pPr>
        <w:numPr>
          <w:ilvl w:val="0"/>
          <w:numId w:val="19"/>
        </w:numPr>
        <w:tabs>
          <w:tab w:val="left" w:pos="720"/>
        </w:tabs>
        <w:ind w:right="-565" w:hanging="364"/>
        <w:rPr>
          <w:rFonts w:ascii="Arial" w:eastAsia="Arial" w:hAnsi="Arial"/>
          <w:lang w:val="nl-NL"/>
        </w:rPr>
      </w:pPr>
      <w:r w:rsidRPr="005B1FCA">
        <w:rPr>
          <w:rFonts w:ascii="Arial" w:eastAsia="Arial" w:hAnsi="Arial"/>
          <w:lang w:val="nl-NL"/>
        </w:rPr>
        <w:lastRenderedPageBreak/>
        <w:t>Ieder lid vanaf 15 jaar is stemgerechtigd, met in achtneming van artikel 6 lid 7. Ieder stemgerechtigd lid heeft één stem. Leden jonger dan 15 jaar zijn niet zelf stemgerechtigd, maar kunnen hun stemrecht door hun wettelijke vertegenwoordiger laten uitoefenen. Deze wettelijke vertegenwoordigers hebben daartoe het recht van toegang tot de algemene vergadering.</w:t>
      </w:r>
    </w:p>
    <w:p w14:paraId="3487C31F" w14:textId="77777777" w:rsidR="00C237D8" w:rsidRPr="005B1FCA" w:rsidRDefault="00AA0F9B" w:rsidP="00DB05E2">
      <w:pPr>
        <w:numPr>
          <w:ilvl w:val="0"/>
          <w:numId w:val="19"/>
        </w:numPr>
        <w:tabs>
          <w:tab w:val="left" w:pos="720"/>
        </w:tabs>
        <w:ind w:right="-565" w:hanging="364"/>
        <w:rPr>
          <w:rFonts w:ascii="Arial" w:eastAsia="Arial" w:hAnsi="Arial"/>
          <w:lang w:val="nl-NL"/>
        </w:rPr>
      </w:pPr>
      <w:r w:rsidRPr="005B1FCA">
        <w:rPr>
          <w:rFonts w:ascii="Arial" w:eastAsia="Arial" w:hAnsi="Arial"/>
          <w:lang w:val="nl-NL"/>
        </w:rPr>
        <w:t>Ieder lid vanaf 15 jaar is bevoegd zijn stem te doen uitbrengen door een schriftelijk gemachtigd ander lid van 15 jaar en ouder. De gemachtigde kan echter in totaal niet meer dan twee stemmen uitbrengen.</w:t>
      </w:r>
    </w:p>
    <w:p w14:paraId="7BA7A539" w14:textId="77777777" w:rsidR="00C237D8" w:rsidRPr="005B1FCA" w:rsidRDefault="00AA0F9B" w:rsidP="00DB05E2">
      <w:pPr>
        <w:numPr>
          <w:ilvl w:val="0"/>
          <w:numId w:val="19"/>
        </w:numPr>
        <w:tabs>
          <w:tab w:val="left" w:pos="720"/>
        </w:tabs>
        <w:ind w:right="-565" w:hanging="364"/>
        <w:rPr>
          <w:rFonts w:ascii="Arial" w:eastAsia="Arial" w:hAnsi="Arial"/>
          <w:lang w:val="nl-NL"/>
        </w:rPr>
      </w:pPr>
      <w:r w:rsidRPr="005B1FCA">
        <w:rPr>
          <w:rFonts w:ascii="Arial" w:eastAsia="Arial" w:hAnsi="Arial"/>
          <w:lang w:val="nl-NL"/>
        </w:rPr>
        <w:t>Het stemrecht over besluiten, waarbij de vereniging aan bepaalde personen, anders dan in hun hoedanigheid van lid, rechten toekent of verplichtingen kwijtscheldt, wordt aan die personen en aan hun echtgenoot en bloedverwanten in de rechte lijn ontzegd.</w:t>
      </w:r>
    </w:p>
    <w:p w14:paraId="1AA5AEC2" w14:textId="77777777" w:rsidR="00C237D8" w:rsidRPr="005B1FCA" w:rsidRDefault="00AA0F9B" w:rsidP="00DB05E2">
      <w:pPr>
        <w:numPr>
          <w:ilvl w:val="0"/>
          <w:numId w:val="19"/>
        </w:numPr>
        <w:tabs>
          <w:tab w:val="left" w:pos="720"/>
        </w:tabs>
        <w:ind w:right="-565" w:hanging="364"/>
        <w:rPr>
          <w:rFonts w:ascii="Arial" w:eastAsia="Arial" w:hAnsi="Arial"/>
          <w:lang w:val="nl-NL"/>
        </w:rPr>
      </w:pPr>
      <w:r w:rsidRPr="005B1FCA">
        <w:rPr>
          <w:rFonts w:ascii="Arial" w:eastAsia="Arial" w:hAnsi="Arial"/>
          <w:lang w:val="nl-NL"/>
        </w:rPr>
        <w:t>Een eenstemmig besluit van alle leden, ook al zijn deze niet in een vergadering bijeen, heeft, mits met voorkennis van het bestuur genomen, dezelfde kracht als een besluit van de algemene vergadering.</w:t>
      </w:r>
    </w:p>
    <w:p w14:paraId="3BF0F3C5" w14:textId="77777777" w:rsidR="00C237D8" w:rsidRPr="005B1FCA" w:rsidRDefault="00AA0F9B" w:rsidP="00DB05E2">
      <w:pPr>
        <w:numPr>
          <w:ilvl w:val="0"/>
          <w:numId w:val="19"/>
        </w:numPr>
        <w:tabs>
          <w:tab w:val="left" w:pos="720"/>
        </w:tabs>
        <w:ind w:right="-565" w:hanging="364"/>
        <w:rPr>
          <w:rFonts w:ascii="Arial" w:eastAsia="Arial" w:hAnsi="Arial"/>
          <w:lang w:val="nl-NL"/>
        </w:rPr>
      </w:pPr>
      <w:r w:rsidRPr="005B1FCA">
        <w:rPr>
          <w:rFonts w:ascii="Arial" w:eastAsia="Arial" w:hAnsi="Arial"/>
          <w:lang w:val="nl-NL"/>
        </w:rPr>
        <w:t>Stemming over zaken geschiedt mondeling, over personen schriftelijk. Het aannemen van voorstellen bij acclamatie is mogelijk, mits dit geschiedt op voorstel van de voorzitter.</w:t>
      </w:r>
    </w:p>
    <w:p w14:paraId="045BD384" w14:textId="77777777" w:rsidR="00C237D8" w:rsidRPr="005B1FCA" w:rsidRDefault="00AA0F9B" w:rsidP="00DB05E2">
      <w:pPr>
        <w:numPr>
          <w:ilvl w:val="0"/>
          <w:numId w:val="19"/>
        </w:numPr>
        <w:tabs>
          <w:tab w:val="left" w:pos="720"/>
        </w:tabs>
        <w:ind w:right="-565" w:hanging="364"/>
        <w:rPr>
          <w:rFonts w:ascii="Arial" w:eastAsia="Arial" w:hAnsi="Arial"/>
          <w:lang w:val="nl-NL"/>
        </w:rPr>
      </w:pPr>
      <w:r w:rsidRPr="005B1FCA">
        <w:rPr>
          <w:rFonts w:ascii="Arial" w:eastAsia="Arial" w:hAnsi="Arial"/>
          <w:lang w:val="nl-NL"/>
        </w:rPr>
        <w:t>Over alle voorstellen zaken betreffende wordt, voor zover de statuten niet anders bepalen, beslist bij meerderheid van de uitgebrachte stemmen. Bij het staken van de stemmen wordt het voorstel geacht te zijn verworpen.</w:t>
      </w:r>
    </w:p>
    <w:p w14:paraId="6E366EAC" w14:textId="77777777" w:rsidR="00C237D8" w:rsidRPr="005B1FCA" w:rsidRDefault="00AA0F9B" w:rsidP="00DB05E2">
      <w:pPr>
        <w:numPr>
          <w:ilvl w:val="0"/>
          <w:numId w:val="19"/>
        </w:numPr>
        <w:tabs>
          <w:tab w:val="left" w:pos="720"/>
        </w:tabs>
        <w:ind w:right="-565" w:hanging="364"/>
        <w:rPr>
          <w:rFonts w:ascii="Arial" w:eastAsia="Arial" w:hAnsi="Arial"/>
          <w:lang w:val="nl-NL"/>
        </w:rPr>
      </w:pPr>
      <w:r w:rsidRPr="005B1FCA">
        <w:rPr>
          <w:rFonts w:ascii="Arial" w:eastAsia="Arial" w:hAnsi="Arial"/>
          <w:lang w:val="nl-NL"/>
        </w:rPr>
        <w:t>Bij stemming over personen is degene benoemd, die de meerderheid van de uitgebrachte stemmen op zich heeft verenigd. Indien niemand die meerderheid heeft verkregen, wordt een tweede stemming gehouden tussen de personen, die het hoogste aantal van de uitgebrachte stemmen hebben verkregen en is hij benoemd, die bij de tweede stemming de meerderheid van de uitgebrachte stemmen op zich heeft verenigd. Indien bij de tweede stemming de stemmen staken, beslist het lot.</w:t>
      </w:r>
    </w:p>
    <w:p w14:paraId="7F4C4F07" w14:textId="77777777" w:rsidR="00C237D8" w:rsidRPr="005B1FCA" w:rsidRDefault="00AA0F9B" w:rsidP="00DB05E2">
      <w:pPr>
        <w:numPr>
          <w:ilvl w:val="0"/>
          <w:numId w:val="19"/>
        </w:numPr>
        <w:tabs>
          <w:tab w:val="left" w:pos="720"/>
        </w:tabs>
        <w:ind w:right="-565" w:hanging="364"/>
        <w:rPr>
          <w:rFonts w:ascii="Arial" w:eastAsia="Arial" w:hAnsi="Arial"/>
          <w:lang w:val="nl-NL"/>
        </w:rPr>
      </w:pPr>
      <w:r w:rsidRPr="005B1FCA">
        <w:rPr>
          <w:rFonts w:ascii="Arial" w:eastAsia="Arial" w:hAnsi="Arial"/>
          <w:lang w:val="nl-NL"/>
        </w:rPr>
        <w:t>Ongeldige stemmen zijn stemmen die:</w:t>
      </w:r>
    </w:p>
    <w:p w14:paraId="2D80CA76" w14:textId="77777777" w:rsidR="00C237D8" w:rsidRPr="005B1FCA" w:rsidRDefault="00AA0F9B" w:rsidP="00DB05E2">
      <w:pPr>
        <w:numPr>
          <w:ilvl w:val="1"/>
          <w:numId w:val="19"/>
        </w:numPr>
        <w:tabs>
          <w:tab w:val="left" w:pos="1440"/>
        </w:tabs>
        <w:ind w:left="720" w:right="-565" w:hanging="364"/>
        <w:rPr>
          <w:rFonts w:ascii="Arial" w:eastAsia="Arial" w:hAnsi="Arial"/>
          <w:lang w:val="nl-NL"/>
        </w:rPr>
      </w:pPr>
      <w:r w:rsidRPr="005B1FCA">
        <w:rPr>
          <w:rFonts w:ascii="Arial" w:eastAsia="Arial" w:hAnsi="Arial"/>
          <w:lang w:val="nl-NL"/>
        </w:rPr>
        <w:t>Blanco zijn uitgebracht;</w:t>
      </w:r>
    </w:p>
    <w:p w14:paraId="40E3E1B7" w14:textId="77777777" w:rsidR="00C237D8" w:rsidRPr="005B1FCA" w:rsidRDefault="00AA0F9B" w:rsidP="00DB05E2">
      <w:pPr>
        <w:numPr>
          <w:ilvl w:val="1"/>
          <w:numId w:val="19"/>
        </w:numPr>
        <w:tabs>
          <w:tab w:val="left" w:pos="1440"/>
        </w:tabs>
        <w:ind w:left="720" w:right="-565" w:hanging="364"/>
        <w:rPr>
          <w:rFonts w:ascii="Arial" w:eastAsia="Arial" w:hAnsi="Arial"/>
          <w:lang w:val="nl-NL"/>
        </w:rPr>
      </w:pPr>
      <w:r w:rsidRPr="005B1FCA">
        <w:rPr>
          <w:rFonts w:ascii="Arial" w:eastAsia="Arial" w:hAnsi="Arial"/>
          <w:lang w:val="nl-NL"/>
        </w:rPr>
        <w:t>Op enigerlei wijze ondertekend zijn;</w:t>
      </w:r>
    </w:p>
    <w:p w14:paraId="0218D31D" w14:textId="77777777" w:rsidR="00C237D8" w:rsidRPr="005B1FCA" w:rsidRDefault="00AA0F9B" w:rsidP="00DB05E2">
      <w:pPr>
        <w:numPr>
          <w:ilvl w:val="1"/>
          <w:numId w:val="19"/>
        </w:numPr>
        <w:tabs>
          <w:tab w:val="left" w:pos="1440"/>
        </w:tabs>
        <w:ind w:left="720" w:right="-565" w:hanging="364"/>
        <w:rPr>
          <w:rFonts w:ascii="Arial" w:eastAsia="Arial" w:hAnsi="Arial"/>
          <w:lang w:val="nl-NL"/>
        </w:rPr>
      </w:pPr>
      <w:r w:rsidRPr="005B1FCA">
        <w:rPr>
          <w:rFonts w:ascii="Arial" w:eastAsia="Arial" w:hAnsi="Arial"/>
          <w:lang w:val="nl-NL"/>
        </w:rPr>
        <w:t>Iets anders aanduiden dan in stemming is gebracht; of</w:t>
      </w:r>
    </w:p>
    <w:p w14:paraId="0D67A0CF" w14:textId="77777777" w:rsidR="00C237D8" w:rsidRPr="005B1FCA" w:rsidRDefault="00AA0F9B" w:rsidP="00DB05E2">
      <w:pPr>
        <w:numPr>
          <w:ilvl w:val="1"/>
          <w:numId w:val="19"/>
        </w:numPr>
        <w:tabs>
          <w:tab w:val="left" w:pos="1440"/>
        </w:tabs>
        <w:ind w:left="720" w:right="-565" w:hanging="364"/>
        <w:rPr>
          <w:rFonts w:ascii="Arial" w:eastAsia="Arial" w:hAnsi="Arial"/>
          <w:lang w:val="nl-NL"/>
        </w:rPr>
      </w:pPr>
      <w:r w:rsidRPr="005B1FCA">
        <w:rPr>
          <w:rFonts w:ascii="Arial" w:eastAsia="Arial" w:hAnsi="Arial"/>
          <w:lang w:val="nl-NL"/>
        </w:rPr>
        <w:t>Andere namen bevatten dan die van de personen over wie wordt gestemd.</w:t>
      </w:r>
    </w:p>
    <w:p w14:paraId="5E88F2F1" w14:textId="77777777" w:rsidR="00C237D8" w:rsidRPr="005B1FCA" w:rsidRDefault="00AA0F9B" w:rsidP="00DB05E2">
      <w:pPr>
        <w:numPr>
          <w:ilvl w:val="0"/>
          <w:numId w:val="19"/>
        </w:numPr>
        <w:tabs>
          <w:tab w:val="left" w:pos="720"/>
        </w:tabs>
        <w:ind w:right="-565" w:hanging="364"/>
        <w:rPr>
          <w:rFonts w:ascii="Arial" w:eastAsia="Arial" w:hAnsi="Arial"/>
          <w:lang w:val="nl-NL"/>
        </w:rPr>
      </w:pPr>
      <w:r w:rsidRPr="005B1FCA">
        <w:rPr>
          <w:rFonts w:ascii="Arial" w:eastAsia="Arial" w:hAnsi="Arial"/>
          <w:lang w:val="nl-NL"/>
        </w:rPr>
        <w:t>Ongeldige stemmen blijven bij de vaststelling van een gekwalificeerde meerderheid waar vereist volgens de statuten, buiten beschouwing.</w:t>
      </w:r>
    </w:p>
    <w:p w14:paraId="7935EDC1" w14:textId="77777777" w:rsidR="00C237D8" w:rsidRPr="005B1FCA" w:rsidRDefault="00AA0F9B" w:rsidP="00DB05E2">
      <w:pPr>
        <w:pStyle w:val="Kop1"/>
        <w:ind w:left="-426" w:right="-565"/>
        <w:rPr>
          <w:rFonts w:ascii="Arial" w:eastAsia="Arial" w:hAnsi="Arial" w:cs="Arial"/>
          <w:b/>
          <w:szCs w:val="20"/>
          <w:lang w:val="nl-NL"/>
        </w:rPr>
      </w:pPr>
      <w:bookmarkStart w:id="29" w:name="page12"/>
      <w:bookmarkStart w:id="30" w:name="_Toc92207049"/>
      <w:bookmarkEnd w:id="29"/>
      <w:r w:rsidRPr="005B1FCA">
        <w:rPr>
          <w:rFonts w:ascii="Arial" w:eastAsia="Arial" w:hAnsi="Arial" w:cs="Arial"/>
          <w:b/>
          <w:szCs w:val="20"/>
          <w:lang w:val="nl-NL"/>
        </w:rPr>
        <w:t>Artikel 19 – Statutenwijziging</w:t>
      </w:r>
      <w:bookmarkEnd w:id="30"/>
    </w:p>
    <w:p w14:paraId="00108D29" w14:textId="228FEFBE" w:rsidR="00C237D8" w:rsidRPr="005B1FCA" w:rsidRDefault="00AA0F9B" w:rsidP="00DB05E2">
      <w:pPr>
        <w:numPr>
          <w:ilvl w:val="0"/>
          <w:numId w:val="20"/>
        </w:numPr>
        <w:tabs>
          <w:tab w:val="left" w:pos="720"/>
        </w:tabs>
        <w:ind w:right="-565" w:hanging="364"/>
        <w:rPr>
          <w:rFonts w:ascii="Arial" w:eastAsia="Arial" w:hAnsi="Arial"/>
          <w:lang w:val="nl-NL"/>
        </w:rPr>
      </w:pPr>
      <w:r w:rsidRPr="005B1FCA">
        <w:rPr>
          <w:rFonts w:ascii="Arial" w:eastAsia="Arial" w:hAnsi="Arial"/>
          <w:lang w:val="nl-NL"/>
        </w:rPr>
        <w:t xml:space="preserve">De statuten kunnen slechts worden gewijzigd door een besluit van de algemene vergadering, waartoe werd opgeroepen met de mededeling dat daar wijziging van de statuten zal worden voorgesteld. De termijn voor oproeping tot een zodanige vergadering moet tenminste </w:t>
      </w:r>
      <w:r w:rsidR="004F1D41" w:rsidRPr="005B1FCA">
        <w:rPr>
          <w:rFonts w:ascii="Arial" w:eastAsia="Arial" w:hAnsi="Arial"/>
          <w:lang w:val="nl-NL"/>
        </w:rPr>
        <w:t xml:space="preserve">acht </w:t>
      </w:r>
      <w:r w:rsidRPr="005B1FCA">
        <w:rPr>
          <w:rFonts w:ascii="Arial" w:eastAsia="Arial" w:hAnsi="Arial"/>
          <w:lang w:val="nl-NL"/>
        </w:rPr>
        <w:t>dagen bedragen.</w:t>
      </w:r>
    </w:p>
    <w:p w14:paraId="20F2E26F" w14:textId="6C5CEA39" w:rsidR="004F1D41" w:rsidRPr="005B1FCA" w:rsidRDefault="00AA0F9B" w:rsidP="00DB05E2">
      <w:pPr>
        <w:numPr>
          <w:ilvl w:val="0"/>
          <w:numId w:val="20"/>
        </w:numPr>
        <w:tabs>
          <w:tab w:val="left" w:pos="720"/>
        </w:tabs>
        <w:ind w:right="-565" w:hanging="364"/>
        <w:rPr>
          <w:rFonts w:ascii="Arial" w:eastAsia="Arial" w:hAnsi="Arial"/>
          <w:lang w:val="nl-NL"/>
        </w:rPr>
      </w:pPr>
      <w:r w:rsidRPr="005B1FCA">
        <w:rPr>
          <w:rFonts w:ascii="Arial" w:eastAsia="Arial" w:hAnsi="Arial"/>
          <w:lang w:val="nl-NL"/>
        </w:rPr>
        <w:t>Zij, die de oproeping tot de algemene vergadering ter behandeling van een voorstel tot statutenwijziging hebben gedaan, moeten tenminste v</w:t>
      </w:r>
      <w:r w:rsidR="004F1D41" w:rsidRPr="005B1FCA">
        <w:rPr>
          <w:rFonts w:ascii="Arial" w:eastAsia="Arial" w:hAnsi="Arial"/>
          <w:lang w:val="nl-NL"/>
        </w:rPr>
        <w:t>eertien</w:t>
      </w:r>
      <w:r w:rsidRPr="005B1FCA">
        <w:rPr>
          <w:rFonts w:ascii="Arial" w:eastAsia="Arial" w:hAnsi="Arial"/>
          <w:lang w:val="nl-NL"/>
        </w:rPr>
        <w:t xml:space="preserve"> dagen vóór de vergadering een afschrift van dat voorstel, waarin de voorgedragen wijziging woordelijk is opgenomen, op een daartoe geschikte plaats voor de leden ter inzage leggen tot na afloop van de dag, waarop de vergadering wordt gehouden. Bovendien wordt de voorgestelde wijziging tenminste veertien dagen voor de vergadering op de website gepubliceerd en/ of een afschrift hiervan aan alle leden toegezonden.</w:t>
      </w:r>
    </w:p>
    <w:p w14:paraId="75678F57" w14:textId="20E59079" w:rsidR="004F1D41" w:rsidRPr="005B1FCA" w:rsidRDefault="004F1D41" w:rsidP="00DB05E2">
      <w:pPr>
        <w:numPr>
          <w:ilvl w:val="0"/>
          <w:numId w:val="20"/>
        </w:numPr>
        <w:tabs>
          <w:tab w:val="left" w:pos="720"/>
        </w:tabs>
        <w:ind w:right="-565" w:hanging="364"/>
        <w:rPr>
          <w:rFonts w:ascii="Arial" w:eastAsia="Arial" w:hAnsi="Arial"/>
          <w:lang w:val="nl-NL"/>
        </w:rPr>
      </w:pPr>
      <w:r w:rsidRPr="005B1FCA">
        <w:rPr>
          <w:rFonts w:ascii="Arial" w:eastAsia="Arial" w:hAnsi="Arial"/>
          <w:lang w:val="nl-NL"/>
        </w:rPr>
        <w:t>Een besluit tot statutenwijziging behoeft tenminste twee derden van de uitgebrachte stemmen</w:t>
      </w:r>
    </w:p>
    <w:p w14:paraId="48FE2094" w14:textId="6E91E5CC" w:rsidR="00C237D8" w:rsidRPr="005B1FCA" w:rsidRDefault="00AA0F9B" w:rsidP="00DB05E2">
      <w:pPr>
        <w:numPr>
          <w:ilvl w:val="0"/>
          <w:numId w:val="20"/>
        </w:numPr>
        <w:tabs>
          <w:tab w:val="left" w:pos="720"/>
        </w:tabs>
        <w:ind w:right="-565" w:hanging="364"/>
        <w:jc w:val="both"/>
        <w:rPr>
          <w:rFonts w:ascii="Arial" w:eastAsia="Arial" w:hAnsi="Arial"/>
          <w:lang w:val="nl-NL"/>
        </w:rPr>
      </w:pPr>
      <w:r w:rsidRPr="005B1FCA">
        <w:rPr>
          <w:rFonts w:ascii="Arial" w:eastAsia="Arial" w:hAnsi="Arial"/>
          <w:lang w:val="nl-NL"/>
        </w:rPr>
        <w:t xml:space="preserve">Het bepaalde in de leden 1 </w:t>
      </w:r>
      <w:r w:rsidR="004F1D41" w:rsidRPr="005B1FCA">
        <w:rPr>
          <w:rFonts w:ascii="Arial" w:eastAsia="Arial" w:hAnsi="Arial"/>
          <w:lang w:val="nl-NL"/>
        </w:rPr>
        <w:t>tot en met</w:t>
      </w:r>
      <w:r w:rsidRPr="005B1FCA">
        <w:rPr>
          <w:rFonts w:ascii="Arial" w:eastAsia="Arial" w:hAnsi="Arial"/>
          <w:lang w:val="nl-NL"/>
        </w:rPr>
        <w:t xml:space="preserve"> </w:t>
      </w:r>
      <w:r w:rsidR="004F1D41" w:rsidRPr="005B1FCA">
        <w:rPr>
          <w:rFonts w:ascii="Arial" w:eastAsia="Arial" w:hAnsi="Arial"/>
          <w:lang w:val="nl-NL"/>
        </w:rPr>
        <w:t>3</w:t>
      </w:r>
      <w:r w:rsidRPr="005B1FCA">
        <w:rPr>
          <w:rFonts w:ascii="Arial" w:eastAsia="Arial" w:hAnsi="Arial"/>
          <w:lang w:val="nl-NL"/>
        </w:rPr>
        <w:t xml:space="preserve"> van dit artikel is niet van toepassing indien op de algemene vergadering alle leden aanwezig of vertegenwoordigd zijn en het besluit tot statutenwijziging met algemene stemmen wordt aangenomen.</w:t>
      </w:r>
    </w:p>
    <w:p w14:paraId="79F4559C" w14:textId="77777777" w:rsidR="00C237D8" w:rsidRPr="005B1FCA" w:rsidRDefault="00AA0F9B" w:rsidP="00DB05E2">
      <w:pPr>
        <w:numPr>
          <w:ilvl w:val="0"/>
          <w:numId w:val="20"/>
        </w:numPr>
        <w:tabs>
          <w:tab w:val="left" w:pos="720"/>
        </w:tabs>
        <w:ind w:right="-565" w:hanging="364"/>
        <w:rPr>
          <w:rFonts w:ascii="Arial" w:eastAsia="Arial" w:hAnsi="Arial"/>
          <w:lang w:val="nl-NL"/>
        </w:rPr>
      </w:pPr>
      <w:r w:rsidRPr="005B1FCA">
        <w:rPr>
          <w:rFonts w:ascii="Arial" w:eastAsia="Arial" w:hAnsi="Arial"/>
          <w:lang w:val="nl-NL"/>
        </w:rPr>
        <w:t>Een statutenwijziging treedt niet in werking dan nadat hiervan een notariële akte is opgemaakt. Van dit tijdstip wordt mededeling gedaan op de website en/ of een afschrift hiervan aan alle leden toegezonden. Ieder bestuurslid afzonderlijk is dan tot doen verlijden van deze akte bevoegd.</w:t>
      </w:r>
    </w:p>
    <w:p w14:paraId="6DCF6E04" w14:textId="77777777" w:rsidR="00C237D8" w:rsidRPr="005B1FCA" w:rsidRDefault="00AA0F9B" w:rsidP="00DB05E2">
      <w:pPr>
        <w:numPr>
          <w:ilvl w:val="0"/>
          <w:numId w:val="20"/>
        </w:numPr>
        <w:tabs>
          <w:tab w:val="left" w:pos="720"/>
        </w:tabs>
        <w:ind w:right="-565" w:hanging="364"/>
        <w:rPr>
          <w:rFonts w:ascii="Arial" w:eastAsia="Arial" w:hAnsi="Arial"/>
          <w:lang w:val="nl-NL"/>
        </w:rPr>
      </w:pPr>
      <w:r w:rsidRPr="005B1FCA">
        <w:rPr>
          <w:rFonts w:ascii="Arial" w:eastAsia="Arial" w:hAnsi="Arial"/>
          <w:lang w:val="nl-NL"/>
        </w:rPr>
        <w:t>De bestuursleden zijn verplicht een authentiek afschrift van de wijziging en de gewijzigde statuten in het Handelsregister, gehouden door de Kamer van Koophandel, neer te leggen.</w:t>
      </w:r>
    </w:p>
    <w:p w14:paraId="5CE0CB67" w14:textId="77777777" w:rsidR="00C237D8" w:rsidRPr="005B1FCA" w:rsidRDefault="00AA0F9B" w:rsidP="00DB05E2">
      <w:pPr>
        <w:pStyle w:val="Kop1"/>
        <w:ind w:left="-426" w:right="-565"/>
        <w:rPr>
          <w:rFonts w:ascii="Arial" w:eastAsia="Arial" w:hAnsi="Arial" w:cs="Arial"/>
          <w:b/>
          <w:szCs w:val="20"/>
          <w:lang w:val="nl-NL"/>
        </w:rPr>
      </w:pPr>
      <w:bookmarkStart w:id="31" w:name="_Toc92207050"/>
      <w:r w:rsidRPr="005B1FCA">
        <w:rPr>
          <w:rFonts w:ascii="Arial" w:eastAsia="Arial" w:hAnsi="Arial" w:cs="Arial"/>
          <w:b/>
          <w:szCs w:val="20"/>
          <w:lang w:val="nl-NL"/>
        </w:rPr>
        <w:t>Artikel 20 – Fusie</w:t>
      </w:r>
      <w:bookmarkEnd w:id="31"/>
    </w:p>
    <w:p w14:paraId="7F74B36E" w14:textId="4D7F3ECE" w:rsidR="00C237D8" w:rsidRPr="005B1FCA" w:rsidRDefault="00AA0F9B" w:rsidP="00DB05E2">
      <w:pPr>
        <w:numPr>
          <w:ilvl w:val="0"/>
          <w:numId w:val="21"/>
        </w:numPr>
        <w:tabs>
          <w:tab w:val="left" w:pos="720"/>
        </w:tabs>
        <w:ind w:right="-565" w:hanging="364"/>
        <w:rPr>
          <w:rFonts w:ascii="Arial" w:eastAsia="Arial" w:hAnsi="Arial"/>
          <w:lang w:val="nl-NL"/>
        </w:rPr>
      </w:pPr>
      <w:r w:rsidRPr="005B1FCA">
        <w:rPr>
          <w:rFonts w:ascii="Arial" w:eastAsia="Arial" w:hAnsi="Arial"/>
          <w:lang w:val="nl-NL"/>
        </w:rPr>
        <w:t>Voor een besluit tot fusie met een andere vereniging is het bepaalde in artikel 19 lid 1, 2</w:t>
      </w:r>
      <w:r w:rsidR="00D67202" w:rsidRPr="005B1FCA">
        <w:rPr>
          <w:rFonts w:ascii="Arial" w:eastAsia="Arial" w:hAnsi="Arial"/>
          <w:lang w:val="nl-NL"/>
        </w:rPr>
        <w:t xml:space="preserve">, </w:t>
      </w:r>
      <w:proofErr w:type="gramStart"/>
      <w:r w:rsidR="00D67202" w:rsidRPr="005B1FCA">
        <w:rPr>
          <w:rFonts w:ascii="Arial" w:eastAsia="Arial" w:hAnsi="Arial"/>
          <w:lang w:val="nl-NL"/>
        </w:rPr>
        <w:t>3</w:t>
      </w:r>
      <w:r w:rsidR="006E7AB9" w:rsidRPr="005B1FCA">
        <w:rPr>
          <w:rFonts w:ascii="Arial" w:eastAsia="Arial" w:hAnsi="Arial"/>
          <w:lang w:val="nl-NL"/>
        </w:rPr>
        <w:t xml:space="preserve"> </w:t>
      </w:r>
      <w:r w:rsidRPr="005B1FCA">
        <w:rPr>
          <w:rFonts w:ascii="Arial" w:eastAsia="Arial" w:hAnsi="Arial"/>
          <w:lang w:val="nl-NL"/>
        </w:rPr>
        <w:t xml:space="preserve"> en</w:t>
      </w:r>
      <w:proofErr w:type="gramEnd"/>
      <w:r w:rsidRPr="005B1FCA">
        <w:rPr>
          <w:rFonts w:ascii="Arial" w:eastAsia="Arial" w:hAnsi="Arial"/>
          <w:lang w:val="nl-NL"/>
        </w:rPr>
        <w:t xml:space="preserve"> 4 van overeenkomstige toepassing.</w:t>
      </w:r>
    </w:p>
    <w:p w14:paraId="1A1BB4E9" w14:textId="77777777" w:rsidR="00C237D8" w:rsidRPr="005B1FCA" w:rsidRDefault="00AA0F9B" w:rsidP="00DB05E2">
      <w:pPr>
        <w:numPr>
          <w:ilvl w:val="0"/>
          <w:numId w:val="21"/>
        </w:numPr>
        <w:tabs>
          <w:tab w:val="left" w:pos="720"/>
        </w:tabs>
        <w:ind w:right="-565" w:hanging="364"/>
        <w:rPr>
          <w:rFonts w:ascii="Arial" w:eastAsia="Arial" w:hAnsi="Arial"/>
          <w:lang w:val="nl-NL"/>
        </w:rPr>
      </w:pPr>
      <w:r w:rsidRPr="005B1FCA">
        <w:rPr>
          <w:rFonts w:ascii="Arial" w:eastAsia="Arial" w:hAnsi="Arial"/>
          <w:lang w:val="nl-NL"/>
        </w:rPr>
        <w:t>Bij de oproeping van de in dit artikel bedoelde vergaderingen moet worden verteld, dat ter vergadering zal worden voorgesteld een fusie aan te gaan met een of meer met name genoemde andere verenigingen. De termijn voor oproeping tot zodanige vergadering moet tenminste veertien dagen bedragen.</w:t>
      </w:r>
    </w:p>
    <w:p w14:paraId="4EA6B7B7" w14:textId="77777777" w:rsidR="00C237D8" w:rsidRPr="005B1FCA" w:rsidRDefault="00AA0F9B" w:rsidP="00DB05E2">
      <w:pPr>
        <w:pStyle w:val="Kop1"/>
        <w:ind w:left="-426" w:right="-565"/>
        <w:rPr>
          <w:rFonts w:ascii="Arial" w:eastAsia="Arial" w:hAnsi="Arial" w:cs="Arial"/>
          <w:b/>
          <w:szCs w:val="20"/>
          <w:lang w:val="nl-NL"/>
        </w:rPr>
      </w:pPr>
      <w:bookmarkStart w:id="32" w:name="_Toc92207051"/>
      <w:r w:rsidRPr="005B1FCA">
        <w:rPr>
          <w:rFonts w:ascii="Arial" w:eastAsia="Arial" w:hAnsi="Arial" w:cs="Arial"/>
          <w:b/>
          <w:szCs w:val="20"/>
          <w:lang w:val="nl-NL"/>
        </w:rPr>
        <w:t>Artikel 21 – Ontbinding en vereffening</w:t>
      </w:r>
      <w:bookmarkEnd w:id="32"/>
    </w:p>
    <w:p w14:paraId="525B95BF" w14:textId="77777777" w:rsidR="00C237D8" w:rsidRPr="005B1FCA" w:rsidRDefault="00AA0F9B" w:rsidP="00DB05E2">
      <w:pPr>
        <w:numPr>
          <w:ilvl w:val="0"/>
          <w:numId w:val="22"/>
        </w:numPr>
        <w:tabs>
          <w:tab w:val="left" w:pos="720"/>
        </w:tabs>
        <w:ind w:right="-565" w:hanging="364"/>
        <w:rPr>
          <w:rFonts w:ascii="Arial" w:eastAsia="Arial" w:hAnsi="Arial"/>
          <w:lang w:val="nl-NL"/>
        </w:rPr>
      </w:pPr>
      <w:r w:rsidRPr="005B1FCA">
        <w:rPr>
          <w:rFonts w:ascii="Arial" w:eastAsia="Arial" w:hAnsi="Arial"/>
          <w:lang w:val="nl-NL"/>
        </w:rPr>
        <w:t>Voor een besluit tot ontbinding van de vereniging is het bepaalde in artikel 19 lid 1 en lid 2 van overeenkomstige toepassing.</w:t>
      </w:r>
    </w:p>
    <w:p w14:paraId="117E8655" w14:textId="77777777" w:rsidR="00C237D8" w:rsidRPr="005B1FCA" w:rsidRDefault="00AA0F9B" w:rsidP="00DB05E2">
      <w:pPr>
        <w:numPr>
          <w:ilvl w:val="0"/>
          <w:numId w:val="22"/>
        </w:numPr>
        <w:tabs>
          <w:tab w:val="left" w:pos="720"/>
        </w:tabs>
        <w:ind w:right="-565" w:hanging="364"/>
        <w:rPr>
          <w:rFonts w:ascii="Arial" w:eastAsia="Arial" w:hAnsi="Arial"/>
          <w:lang w:val="nl-NL"/>
        </w:rPr>
      </w:pPr>
      <w:r w:rsidRPr="005B1FCA">
        <w:rPr>
          <w:rFonts w:ascii="Arial" w:eastAsia="Arial" w:hAnsi="Arial"/>
          <w:lang w:val="nl-NL"/>
        </w:rPr>
        <w:t>De vereniging wordt ontbonden door een daartoe strekkend besluit van de algemene vergadering, genomen met tenminste drie vierden van het aantal uitgebrachte stemmen.</w:t>
      </w:r>
    </w:p>
    <w:p w14:paraId="5CACF328" w14:textId="546193AA" w:rsidR="00C237D8" w:rsidRPr="005B1FCA" w:rsidRDefault="00AA0F9B" w:rsidP="00DB05E2">
      <w:pPr>
        <w:numPr>
          <w:ilvl w:val="0"/>
          <w:numId w:val="22"/>
        </w:numPr>
        <w:tabs>
          <w:tab w:val="left" w:pos="720"/>
        </w:tabs>
        <w:ind w:right="-565" w:hanging="364"/>
        <w:rPr>
          <w:rFonts w:ascii="Arial" w:eastAsia="Arial" w:hAnsi="Arial"/>
          <w:lang w:val="nl-NL"/>
        </w:rPr>
      </w:pPr>
      <w:r w:rsidRPr="005B1FCA">
        <w:rPr>
          <w:rFonts w:ascii="Arial" w:eastAsia="Arial" w:hAnsi="Arial"/>
          <w:lang w:val="nl-NL"/>
        </w:rPr>
        <w:t xml:space="preserve">Bij de oproeping van de in dit artikel bedoelde vergadering moet worden verteld dat ter vergadering zal worden voorgesteld de vereniging te ontbinden. De termijn voor oproeping tot zodanige vergadering moet tenminste </w:t>
      </w:r>
      <w:r w:rsidR="00394E22" w:rsidRPr="005B1FCA">
        <w:rPr>
          <w:rFonts w:ascii="Arial" w:eastAsia="Arial" w:hAnsi="Arial"/>
          <w:lang w:val="nl-NL"/>
        </w:rPr>
        <w:t>veertien dagen</w:t>
      </w:r>
      <w:r w:rsidRPr="005B1FCA">
        <w:rPr>
          <w:rFonts w:ascii="Arial" w:eastAsia="Arial" w:hAnsi="Arial"/>
          <w:lang w:val="nl-NL"/>
        </w:rPr>
        <w:t xml:space="preserve"> bedragen.</w:t>
      </w:r>
    </w:p>
    <w:p w14:paraId="7DE1C96C" w14:textId="053341D9" w:rsidR="00C237D8" w:rsidRPr="005B1FCA" w:rsidRDefault="00394E22" w:rsidP="00DB05E2">
      <w:pPr>
        <w:numPr>
          <w:ilvl w:val="0"/>
          <w:numId w:val="22"/>
        </w:numPr>
        <w:tabs>
          <w:tab w:val="left" w:pos="720"/>
        </w:tabs>
        <w:ind w:right="-565" w:hanging="364"/>
        <w:rPr>
          <w:rFonts w:ascii="Arial" w:eastAsia="Arial" w:hAnsi="Arial"/>
          <w:lang w:val="nl-NL"/>
        </w:rPr>
      </w:pPr>
      <w:r w:rsidRPr="005B1FCA">
        <w:rPr>
          <w:rFonts w:ascii="Arial" w:eastAsia="Arial" w:hAnsi="Arial"/>
          <w:lang w:val="nl-NL"/>
        </w:rPr>
        <w:lastRenderedPageBreak/>
        <w:t>Indien bij een besluit tot ontbinding geen vereffenaars zijn aangewezen, geschiedt de vereffening door het be</w:t>
      </w:r>
      <w:r w:rsidR="00D67202" w:rsidRPr="005B1FCA">
        <w:rPr>
          <w:rFonts w:ascii="Arial" w:eastAsia="Arial" w:hAnsi="Arial"/>
          <w:lang w:val="nl-NL"/>
        </w:rPr>
        <w:t>s</w:t>
      </w:r>
      <w:r w:rsidRPr="005B1FCA">
        <w:rPr>
          <w:rFonts w:ascii="Arial" w:eastAsia="Arial" w:hAnsi="Arial"/>
          <w:lang w:val="nl-NL"/>
        </w:rPr>
        <w:t>tuur.</w:t>
      </w:r>
    </w:p>
    <w:p w14:paraId="45C29C70" w14:textId="4A087EE0" w:rsidR="00C237D8" w:rsidRPr="005B1FCA" w:rsidRDefault="00AA0F9B" w:rsidP="00DB05E2">
      <w:pPr>
        <w:numPr>
          <w:ilvl w:val="0"/>
          <w:numId w:val="22"/>
        </w:numPr>
        <w:tabs>
          <w:tab w:val="left" w:pos="720"/>
        </w:tabs>
        <w:ind w:right="-565" w:hanging="364"/>
        <w:rPr>
          <w:rFonts w:ascii="Arial" w:eastAsia="Arial" w:hAnsi="Arial"/>
          <w:lang w:val="nl-NL"/>
        </w:rPr>
      </w:pPr>
      <w:r w:rsidRPr="005B1FCA">
        <w:rPr>
          <w:rFonts w:ascii="Arial" w:eastAsia="Arial" w:hAnsi="Arial"/>
          <w:lang w:val="nl-NL"/>
        </w:rPr>
        <w:t xml:space="preserve">De algemene vergadering is bevoegd na het besluit tot ontbinding de dan zitting hebbende bestuursleden te ontslaan met gelijktijdige benoeming van </w:t>
      </w:r>
      <w:r w:rsidR="00B8296D" w:rsidRPr="005B1FCA">
        <w:rPr>
          <w:rFonts w:ascii="Arial" w:eastAsia="Arial" w:hAnsi="Arial"/>
          <w:lang w:val="nl-NL"/>
        </w:rPr>
        <w:t>een</w:t>
      </w:r>
      <w:r w:rsidRPr="005B1FCA">
        <w:rPr>
          <w:rFonts w:ascii="Arial" w:eastAsia="Arial" w:hAnsi="Arial"/>
          <w:lang w:val="nl-NL"/>
        </w:rPr>
        <w:t xml:space="preserve"> of meer vereffenaars.</w:t>
      </w:r>
    </w:p>
    <w:p w14:paraId="29A7F5C5" w14:textId="45936784" w:rsidR="00C237D8" w:rsidRPr="005B1FCA" w:rsidRDefault="00AA0F9B" w:rsidP="00DB05E2">
      <w:pPr>
        <w:numPr>
          <w:ilvl w:val="0"/>
          <w:numId w:val="22"/>
        </w:numPr>
        <w:tabs>
          <w:tab w:val="left" w:pos="720"/>
        </w:tabs>
        <w:ind w:right="-565" w:hanging="364"/>
        <w:rPr>
          <w:rFonts w:ascii="Arial" w:eastAsia="Times New Roman" w:hAnsi="Arial"/>
          <w:lang w:val="nl-NL"/>
        </w:rPr>
      </w:pPr>
      <w:r w:rsidRPr="005B1FCA">
        <w:rPr>
          <w:rFonts w:ascii="Arial" w:eastAsia="Arial" w:hAnsi="Arial"/>
          <w:lang w:val="nl-NL"/>
        </w:rPr>
        <w:t xml:space="preserve">Bij een besluit tot ontbinding wordt de bestemming van een eventueel batig saldo bepaald, terwijl de algemene ledenvergadering tevens </w:t>
      </w:r>
      <w:r w:rsidR="00B8296D" w:rsidRPr="005B1FCA">
        <w:rPr>
          <w:rFonts w:ascii="Arial" w:eastAsia="Arial" w:hAnsi="Arial"/>
          <w:lang w:val="nl-NL"/>
        </w:rPr>
        <w:t>een</w:t>
      </w:r>
      <w:r w:rsidRPr="005B1FCA">
        <w:rPr>
          <w:rFonts w:ascii="Arial" w:eastAsia="Arial" w:hAnsi="Arial"/>
          <w:lang w:val="nl-NL"/>
        </w:rPr>
        <w:t xml:space="preserve"> of meer bewaarders aanwijst. Het batig saldo kan uitsluitend ten goede komen aan een instelling die zich een maatschappelijk doel ten doel stelt.</w:t>
      </w:r>
    </w:p>
    <w:p w14:paraId="04711B0A" w14:textId="77777777" w:rsidR="00C237D8" w:rsidRPr="005B1FCA" w:rsidRDefault="00AA0F9B" w:rsidP="00DB05E2">
      <w:pPr>
        <w:numPr>
          <w:ilvl w:val="0"/>
          <w:numId w:val="23"/>
        </w:numPr>
        <w:tabs>
          <w:tab w:val="left" w:pos="720"/>
        </w:tabs>
        <w:ind w:right="-565" w:hanging="364"/>
        <w:rPr>
          <w:rFonts w:ascii="Arial" w:eastAsia="Arial" w:hAnsi="Arial"/>
          <w:lang w:val="nl-NL"/>
        </w:rPr>
      </w:pPr>
      <w:bookmarkStart w:id="33" w:name="page13"/>
      <w:bookmarkEnd w:id="33"/>
      <w:r w:rsidRPr="005B1FCA">
        <w:rPr>
          <w:rFonts w:ascii="Arial" w:eastAsia="Arial" w:hAnsi="Arial"/>
          <w:lang w:val="nl-NL"/>
        </w:rPr>
        <w:t>De slotafrekening behoeft de goedkeuring van de Commissie Ondersteuning Clubbesturen van de KNVB.</w:t>
      </w:r>
    </w:p>
    <w:p w14:paraId="2CAB67CE" w14:textId="77777777" w:rsidR="00C237D8" w:rsidRPr="005B1FCA" w:rsidRDefault="00AA0F9B" w:rsidP="00DB05E2">
      <w:pPr>
        <w:numPr>
          <w:ilvl w:val="0"/>
          <w:numId w:val="23"/>
        </w:numPr>
        <w:tabs>
          <w:tab w:val="left" w:pos="712"/>
        </w:tabs>
        <w:ind w:right="-565" w:hanging="344"/>
        <w:rPr>
          <w:rFonts w:ascii="Arial" w:eastAsia="Arial" w:hAnsi="Arial"/>
          <w:lang w:val="nl-NL"/>
        </w:rPr>
      </w:pPr>
      <w:r w:rsidRPr="005B1FCA">
        <w:rPr>
          <w:rFonts w:ascii="Arial" w:eastAsia="Arial" w:hAnsi="Arial"/>
          <w:lang w:val="nl-NL"/>
        </w:rPr>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 aan haar naam worden toegevoegd de woorden ‘in liquidatie’.</w:t>
      </w:r>
    </w:p>
    <w:p w14:paraId="69B61D89" w14:textId="77777777" w:rsidR="00C237D8" w:rsidRPr="005B1FCA" w:rsidRDefault="00AA0F9B" w:rsidP="00DB05E2">
      <w:pPr>
        <w:numPr>
          <w:ilvl w:val="0"/>
          <w:numId w:val="23"/>
        </w:numPr>
        <w:tabs>
          <w:tab w:val="left" w:pos="720"/>
        </w:tabs>
        <w:ind w:right="-565" w:hanging="364"/>
        <w:rPr>
          <w:rFonts w:ascii="Arial" w:eastAsia="Arial" w:hAnsi="Arial"/>
          <w:lang w:val="nl-NL"/>
        </w:rPr>
      </w:pPr>
      <w:r w:rsidRPr="005B1FCA">
        <w:rPr>
          <w:rFonts w:ascii="Arial" w:eastAsia="Arial" w:hAnsi="Arial"/>
          <w:lang w:val="nl-NL"/>
        </w:rPr>
        <w:t>De boeken en bescheiden van de ontbonden vereniging moeten door de bewaarder(s) worden bewaard gedurende zeven jaren na afloop van de vereffening.</w:t>
      </w:r>
    </w:p>
    <w:p w14:paraId="03BC5591" w14:textId="77777777" w:rsidR="00C237D8" w:rsidRPr="005B1FCA" w:rsidRDefault="00AA0F9B" w:rsidP="00DB05E2">
      <w:pPr>
        <w:pStyle w:val="Kop1"/>
        <w:ind w:left="-426" w:right="-565"/>
        <w:rPr>
          <w:rFonts w:ascii="Arial" w:eastAsia="Arial" w:hAnsi="Arial" w:cs="Arial"/>
          <w:b/>
          <w:szCs w:val="20"/>
          <w:lang w:val="nl-NL"/>
        </w:rPr>
      </w:pPr>
      <w:bookmarkStart w:id="34" w:name="_Toc92207052"/>
      <w:r w:rsidRPr="005B1FCA">
        <w:rPr>
          <w:rFonts w:ascii="Arial" w:eastAsia="Arial" w:hAnsi="Arial" w:cs="Arial"/>
          <w:b/>
          <w:szCs w:val="20"/>
          <w:lang w:val="nl-NL"/>
        </w:rPr>
        <w:t>Artikel 22 - Reglementen</w:t>
      </w:r>
      <w:bookmarkEnd w:id="34"/>
    </w:p>
    <w:p w14:paraId="02F12858" w14:textId="77777777" w:rsidR="00B8296D" w:rsidRDefault="00AA0F9B" w:rsidP="00B8296D">
      <w:pPr>
        <w:numPr>
          <w:ilvl w:val="0"/>
          <w:numId w:val="24"/>
        </w:numPr>
        <w:ind w:right="-565" w:hanging="364"/>
        <w:rPr>
          <w:rFonts w:ascii="Arial" w:eastAsia="Arial" w:hAnsi="Arial"/>
          <w:lang w:val="nl-NL"/>
        </w:rPr>
      </w:pPr>
      <w:r w:rsidRPr="00B8296D">
        <w:rPr>
          <w:rFonts w:ascii="Arial" w:eastAsia="Arial" w:hAnsi="Arial"/>
          <w:lang w:val="nl-NL"/>
        </w:rPr>
        <w:t xml:space="preserve">De algemene </w:t>
      </w:r>
      <w:r w:rsidR="00D67202" w:rsidRPr="00B8296D">
        <w:rPr>
          <w:rFonts w:ascii="Arial" w:eastAsia="Arial" w:hAnsi="Arial"/>
          <w:lang w:val="nl-NL"/>
        </w:rPr>
        <w:t>leden</w:t>
      </w:r>
      <w:r w:rsidRPr="00B8296D">
        <w:rPr>
          <w:rFonts w:ascii="Arial" w:eastAsia="Arial" w:hAnsi="Arial"/>
          <w:lang w:val="nl-NL"/>
        </w:rPr>
        <w:t>vergadering kan een Huishoudelijk Reglement vaststellen en wijzigen.</w:t>
      </w:r>
      <w:r w:rsidR="00BD1641" w:rsidRPr="00B8296D">
        <w:rPr>
          <w:rFonts w:ascii="Arial" w:eastAsia="Arial" w:hAnsi="Arial"/>
          <w:lang w:val="nl-NL"/>
        </w:rPr>
        <w:br/>
      </w:r>
      <w:r w:rsidR="00D67202" w:rsidRPr="00B8296D">
        <w:rPr>
          <w:rFonts w:ascii="Arial" w:eastAsia="Arial" w:hAnsi="Arial"/>
          <w:lang w:val="nl-NL"/>
        </w:rPr>
        <w:t>Wijzigingen van het huishoudelijk reglement kan geschieden bij besluit van de algemene ledenvergadering.</w:t>
      </w:r>
    </w:p>
    <w:p w14:paraId="213E5E33" w14:textId="78A56200" w:rsidR="00C237D8" w:rsidRPr="00B8296D" w:rsidRDefault="00D67202" w:rsidP="00B8296D">
      <w:pPr>
        <w:numPr>
          <w:ilvl w:val="0"/>
          <w:numId w:val="24"/>
        </w:numPr>
        <w:ind w:right="-565" w:hanging="364"/>
        <w:rPr>
          <w:rFonts w:ascii="Arial" w:eastAsia="Arial" w:hAnsi="Arial"/>
          <w:lang w:val="nl-NL"/>
        </w:rPr>
      </w:pPr>
      <w:r w:rsidRPr="00B8296D">
        <w:rPr>
          <w:rFonts w:ascii="Arial" w:eastAsia="Arial" w:hAnsi="Arial"/>
          <w:lang w:val="nl-NL"/>
        </w:rPr>
        <w:t>Het Huishoudelijk Reglement</w:t>
      </w:r>
      <w:r w:rsidR="00AA0F9B" w:rsidRPr="00B8296D">
        <w:rPr>
          <w:rFonts w:ascii="Arial" w:eastAsia="Arial" w:hAnsi="Arial"/>
          <w:lang w:val="nl-NL"/>
        </w:rPr>
        <w:t xml:space="preserve"> mag niet in strijd zijn met de wet, ook waar die geen dwingend recht bevat, noch met de statuten.</w:t>
      </w:r>
    </w:p>
    <w:p w14:paraId="7B4B2A89" w14:textId="0DABB226" w:rsidR="00B8296D" w:rsidRDefault="00B8296D" w:rsidP="00DB05E2">
      <w:pPr>
        <w:ind w:left="-426" w:right="-565"/>
        <w:rPr>
          <w:rFonts w:ascii="Arial" w:eastAsia="Times New Roman" w:hAnsi="Arial"/>
          <w:lang w:val="nl-NL"/>
        </w:rPr>
      </w:pPr>
    </w:p>
    <w:p w14:paraId="0EDE1055" w14:textId="77777777" w:rsidR="00B8296D" w:rsidRPr="005B1FCA" w:rsidRDefault="00B8296D" w:rsidP="00DB05E2">
      <w:pPr>
        <w:ind w:left="-426" w:right="-565"/>
        <w:rPr>
          <w:rFonts w:ascii="Arial" w:eastAsia="Times New Roman" w:hAnsi="Arial"/>
          <w:lang w:val="nl-NL"/>
        </w:rPr>
      </w:pPr>
    </w:p>
    <w:p w14:paraId="69911B92" w14:textId="77777777" w:rsidR="00C237D8" w:rsidRPr="005B1FCA" w:rsidRDefault="00AA0F9B" w:rsidP="00DB05E2">
      <w:pPr>
        <w:ind w:right="-565"/>
        <w:rPr>
          <w:rFonts w:ascii="Arial" w:eastAsia="Arial" w:hAnsi="Arial"/>
          <w:lang w:val="nl-NL"/>
        </w:rPr>
      </w:pPr>
      <w:r w:rsidRPr="005B1FCA">
        <w:rPr>
          <w:rFonts w:ascii="Arial" w:eastAsia="Arial" w:hAnsi="Arial"/>
          <w:lang w:val="nl-NL"/>
        </w:rPr>
        <w:t>Aldus vastgesteld in de algemene ledenvergadering van de vereniging</w:t>
      </w:r>
    </w:p>
    <w:p w14:paraId="7EDBA346" w14:textId="77777777" w:rsidR="00C237D8" w:rsidRPr="005B1FCA" w:rsidRDefault="00C237D8" w:rsidP="00DB05E2">
      <w:pPr>
        <w:ind w:right="-565"/>
        <w:rPr>
          <w:rFonts w:ascii="Arial" w:eastAsia="Times New Roman" w:hAnsi="Arial"/>
          <w:lang w:val="nl-NL"/>
        </w:rPr>
      </w:pPr>
    </w:p>
    <w:p w14:paraId="4B13C291" w14:textId="3FE52063" w:rsidR="00C237D8" w:rsidRPr="005B1FCA" w:rsidRDefault="00224447" w:rsidP="00DB05E2">
      <w:pPr>
        <w:ind w:right="-565"/>
        <w:rPr>
          <w:rFonts w:ascii="Arial" w:eastAsia="Arial" w:hAnsi="Arial"/>
          <w:lang w:val="nl-NL"/>
        </w:rPr>
      </w:pPr>
      <w:r w:rsidRPr="005B1FCA">
        <w:rPr>
          <w:rFonts w:ascii="Arial" w:eastAsia="Arial" w:hAnsi="Arial"/>
          <w:lang w:val="nl-NL"/>
        </w:rPr>
        <w:t>Enter</w:t>
      </w:r>
      <w:r w:rsidR="00AA0F9B" w:rsidRPr="005B1FCA">
        <w:rPr>
          <w:rFonts w:ascii="Arial" w:eastAsia="Arial" w:hAnsi="Arial"/>
          <w:lang w:val="nl-NL"/>
        </w:rPr>
        <w:t xml:space="preserve">, </w:t>
      </w:r>
      <w:r w:rsidR="00C65565">
        <w:rPr>
          <w:rFonts w:ascii="Arial" w:eastAsia="Arial" w:hAnsi="Arial"/>
          <w:lang w:val="nl-NL"/>
        </w:rPr>
        <w:t>14 maart</w:t>
      </w:r>
      <w:r w:rsidR="00E024C8" w:rsidRPr="005B1FCA">
        <w:rPr>
          <w:rFonts w:ascii="Arial" w:eastAsia="Arial" w:hAnsi="Arial"/>
          <w:lang w:val="nl-NL"/>
        </w:rPr>
        <w:t xml:space="preserve"> 2022</w:t>
      </w:r>
      <w:r w:rsidR="00AA0F9B" w:rsidRPr="005B1FCA">
        <w:rPr>
          <w:rFonts w:ascii="Arial" w:eastAsia="Arial" w:hAnsi="Arial"/>
          <w:lang w:val="nl-NL"/>
        </w:rPr>
        <w:t>.</w:t>
      </w:r>
    </w:p>
    <w:p w14:paraId="501C248B" w14:textId="77777777" w:rsidR="00C237D8" w:rsidRPr="005B1FCA" w:rsidRDefault="00C237D8" w:rsidP="00DB05E2">
      <w:pPr>
        <w:ind w:right="-565"/>
        <w:rPr>
          <w:rFonts w:ascii="Arial" w:eastAsia="Times New Roman" w:hAnsi="Arial"/>
          <w:lang w:val="nl-NL"/>
        </w:rPr>
      </w:pPr>
    </w:p>
    <w:p w14:paraId="62B2C99A" w14:textId="77777777" w:rsidR="00C237D8" w:rsidRPr="005B1FCA" w:rsidRDefault="00AA0F9B" w:rsidP="00DB05E2">
      <w:pPr>
        <w:ind w:right="-565"/>
        <w:rPr>
          <w:rFonts w:ascii="Arial" w:eastAsia="Arial" w:hAnsi="Arial"/>
          <w:lang w:val="nl-NL"/>
        </w:rPr>
      </w:pPr>
      <w:r w:rsidRPr="005B1FCA">
        <w:rPr>
          <w:rFonts w:ascii="Arial" w:eastAsia="Arial" w:hAnsi="Arial"/>
          <w:lang w:val="nl-NL"/>
        </w:rPr>
        <w:t>Namens het bestuur:</w:t>
      </w:r>
    </w:p>
    <w:p w14:paraId="5FC3ED3A" w14:textId="2AF9B6F1" w:rsidR="00C237D8" w:rsidRPr="005B1FCA" w:rsidRDefault="00C237D8" w:rsidP="00DB05E2">
      <w:pPr>
        <w:ind w:right="-565"/>
        <w:rPr>
          <w:rFonts w:ascii="Arial" w:eastAsia="Times New Roman" w:hAnsi="Arial"/>
          <w:lang w:val="nl-NL"/>
        </w:rPr>
      </w:pPr>
    </w:p>
    <w:p w14:paraId="48EBFDCA" w14:textId="49394ED3" w:rsidR="001E7B01" w:rsidRPr="005B1FCA" w:rsidRDefault="001E7B01" w:rsidP="00DB05E2">
      <w:pPr>
        <w:ind w:right="-565"/>
        <w:rPr>
          <w:rFonts w:ascii="Arial" w:eastAsia="Times New Roman" w:hAnsi="Arial"/>
          <w:lang w:val="nl-NL"/>
        </w:rPr>
      </w:pPr>
      <w:r w:rsidRPr="005B1FCA">
        <w:rPr>
          <w:rFonts w:ascii="Arial" w:eastAsia="Times New Roman" w:hAnsi="Arial"/>
          <w:lang w:val="nl-NL"/>
        </w:rPr>
        <w:t>J. van Otten</w:t>
      </w:r>
      <w:r w:rsidRPr="005B1FCA">
        <w:rPr>
          <w:rFonts w:ascii="Arial" w:eastAsia="Times New Roman" w:hAnsi="Arial"/>
          <w:lang w:val="nl-NL"/>
        </w:rPr>
        <w:tab/>
      </w:r>
      <w:r w:rsidRPr="005B1FCA">
        <w:rPr>
          <w:rFonts w:ascii="Arial" w:eastAsia="Times New Roman" w:hAnsi="Arial"/>
          <w:lang w:val="nl-NL"/>
        </w:rPr>
        <w:tab/>
      </w:r>
      <w:r w:rsidRPr="005B1FCA">
        <w:rPr>
          <w:rFonts w:ascii="Arial" w:eastAsia="Times New Roman" w:hAnsi="Arial"/>
          <w:lang w:val="nl-NL"/>
        </w:rPr>
        <w:tab/>
      </w:r>
      <w:r w:rsidRPr="005B1FCA">
        <w:rPr>
          <w:rFonts w:ascii="Arial" w:eastAsia="Times New Roman" w:hAnsi="Arial"/>
          <w:lang w:val="nl-NL"/>
        </w:rPr>
        <w:tab/>
      </w:r>
      <w:r w:rsidRPr="005B1FCA">
        <w:rPr>
          <w:rFonts w:ascii="Arial" w:eastAsia="Times New Roman" w:hAnsi="Arial"/>
          <w:lang w:val="nl-NL"/>
        </w:rPr>
        <w:tab/>
        <w:t>M. Asbroek</w:t>
      </w:r>
    </w:p>
    <w:p w14:paraId="3691D769" w14:textId="14019A0F" w:rsidR="001E7B01" w:rsidRPr="005B1FCA" w:rsidRDefault="001E7B01" w:rsidP="00DB05E2">
      <w:pPr>
        <w:ind w:right="-565"/>
        <w:rPr>
          <w:rFonts w:ascii="Arial" w:eastAsia="Times New Roman" w:hAnsi="Arial"/>
          <w:lang w:val="nl-NL"/>
        </w:rPr>
      </w:pPr>
    </w:p>
    <w:p w14:paraId="1C7FECCC" w14:textId="72ABFC30" w:rsidR="001E7B01" w:rsidRPr="005B1FCA" w:rsidRDefault="001E7B01" w:rsidP="00DB05E2">
      <w:pPr>
        <w:ind w:right="-565"/>
        <w:rPr>
          <w:rFonts w:ascii="Arial" w:eastAsia="Times New Roman" w:hAnsi="Arial"/>
          <w:lang w:val="nl-NL"/>
        </w:rPr>
      </w:pPr>
    </w:p>
    <w:p w14:paraId="467AEF4A" w14:textId="01BD1554" w:rsidR="00C237D8" w:rsidRPr="005B1FCA" w:rsidRDefault="001E7B01" w:rsidP="00DB05E2">
      <w:pPr>
        <w:ind w:right="-565"/>
        <w:rPr>
          <w:rFonts w:ascii="Arial" w:eastAsia="Times New Roman" w:hAnsi="Arial"/>
          <w:lang w:val="nl-NL"/>
        </w:rPr>
      </w:pPr>
      <w:r w:rsidRPr="005B1FCA">
        <w:rPr>
          <w:rFonts w:ascii="Arial" w:eastAsia="Times New Roman" w:hAnsi="Arial"/>
          <w:lang w:val="nl-NL"/>
        </w:rPr>
        <w:t>Voorzitter</w:t>
      </w:r>
      <w:r w:rsidRPr="005B1FCA">
        <w:rPr>
          <w:rFonts w:ascii="Arial" w:eastAsia="Times New Roman" w:hAnsi="Arial"/>
          <w:lang w:val="nl-NL"/>
        </w:rPr>
        <w:tab/>
      </w:r>
      <w:r w:rsidRPr="005B1FCA">
        <w:rPr>
          <w:rFonts w:ascii="Arial" w:eastAsia="Times New Roman" w:hAnsi="Arial"/>
          <w:lang w:val="nl-NL"/>
        </w:rPr>
        <w:tab/>
      </w:r>
      <w:r w:rsidRPr="005B1FCA">
        <w:rPr>
          <w:rFonts w:ascii="Arial" w:eastAsia="Times New Roman" w:hAnsi="Arial"/>
          <w:lang w:val="nl-NL"/>
        </w:rPr>
        <w:tab/>
      </w:r>
      <w:r w:rsidRPr="005B1FCA">
        <w:rPr>
          <w:rFonts w:ascii="Arial" w:eastAsia="Times New Roman" w:hAnsi="Arial"/>
          <w:lang w:val="nl-NL"/>
        </w:rPr>
        <w:tab/>
      </w:r>
      <w:r w:rsidRPr="005B1FCA">
        <w:rPr>
          <w:rFonts w:ascii="Arial" w:eastAsia="Times New Roman" w:hAnsi="Arial"/>
          <w:lang w:val="nl-NL"/>
        </w:rPr>
        <w:tab/>
        <w:t>Secretaris</w:t>
      </w:r>
    </w:p>
    <w:sectPr w:rsidR="00C237D8" w:rsidRPr="005B1FCA" w:rsidSect="00FF303F">
      <w:type w:val="continuous"/>
      <w:pgSz w:w="11900" w:h="16838"/>
      <w:pgMar w:top="709" w:right="1406" w:bottom="851" w:left="1420" w:header="0" w:footer="283"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8BB49" w14:textId="77777777" w:rsidR="00657513" w:rsidRDefault="00657513" w:rsidP="00AA0F9B">
      <w:r>
        <w:separator/>
      </w:r>
    </w:p>
  </w:endnote>
  <w:endnote w:type="continuationSeparator" w:id="0">
    <w:p w14:paraId="180CF97B" w14:textId="77777777" w:rsidR="00657513" w:rsidRDefault="00657513" w:rsidP="00AA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5642" w14:textId="77777777" w:rsidR="00644C14" w:rsidRDefault="00644C14">
    <w:pPr>
      <w:pStyle w:val="Voettekst"/>
      <w:rPr>
        <w:rFonts w:ascii="Cambria" w:eastAsia="Cambria" w:hAnsi="Cambria"/>
        <w:sz w:val="18"/>
        <w:lang w:val="nl-NL"/>
      </w:rPr>
    </w:pPr>
    <w:r w:rsidRPr="00362CBF">
      <w:rPr>
        <w:rFonts w:ascii="Arial" w:eastAsia="Arial" w:hAnsi="Arial"/>
        <w:noProof/>
        <w:lang w:val="nl-NL"/>
      </w:rPr>
      <w:drawing>
        <wp:anchor distT="0" distB="0" distL="114300" distR="114300" simplePos="0" relativeHeight="251661312" behindDoc="1" locked="0" layoutInCell="1" allowOverlap="1" wp14:anchorId="2AADC19A" wp14:editId="66E90A68">
          <wp:simplePos x="0" y="0"/>
          <wp:positionH relativeFrom="column">
            <wp:posOffset>-12700</wp:posOffset>
          </wp:positionH>
          <wp:positionV relativeFrom="paragraph">
            <wp:posOffset>-635</wp:posOffset>
          </wp:positionV>
          <wp:extent cx="5798185" cy="38100"/>
          <wp:effectExtent l="0" t="0" r="0" b="0"/>
          <wp:wrapNone/>
          <wp:docPr id="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8185" cy="38100"/>
                  </a:xfrm>
                  <a:prstGeom prst="rect">
                    <a:avLst/>
                  </a:prstGeom>
                  <a:noFill/>
                </pic:spPr>
              </pic:pic>
            </a:graphicData>
          </a:graphic>
          <wp14:sizeRelH relativeFrom="page">
            <wp14:pctWidth>0</wp14:pctWidth>
          </wp14:sizeRelH>
          <wp14:sizeRelV relativeFrom="page">
            <wp14:pctHeight>0</wp14:pctHeight>
          </wp14:sizeRelV>
        </wp:anchor>
      </w:drawing>
    </w:r>
  </w:p>
  <w:p w14:paraId="117E05B6" w14:textId="00E751B3" w:rsidR="00644C14" w:rsidRPr="00A35AEF" w:rsidRDefault="00644C14">
    <w:pPr>
      <w:pStyle w:val="Voettekst"/>
      <w:rPr>
        <w:lang w:val="nl-NL"/>
      </w:rPr>
    </w:pPr>
    <w:proofErr w:type="gramStart"/>
    <w:r w:rsidRPr="00362CBF">
      <w:rPr>
        <w:rFonts w:ascii="Cambria" w:eastAsia="Cambria" w:hAnsi="Cambria"/>
        <w:sz w:val="18"/>
        <w:lang w:val="nl-NL"/>
      </w:rPr>
      <w:t>januari</w:t>
    </w:r>
    <w:proofErr w:type="gramEnd"/>
    <w:r w:rsidRPr="00362CBF">
      <w:rPr>
        <w:rFonts w:ascii="Cambria" w:eastAsia="Cambria" w:hAnsi="Cambria"/>
        <w:sz w:val="18"/>
        <w:lang w:val="nl-NL"/>
      </w:rPr>
      <w:t xml:space="preserve"> 2022</w:t>
    </w:r>
    <w:r w:rsidRPr="00FC0C35">
      <w:rPr>
        <w:lang w:val="nl-NL"/>
      </w:rPr>
      <w:ptab w:relativeTo="margin" w:alignment="center" w:leader="none"/>
    </w:r>
    <w:r w:rsidRPr="00362CBF">
      <w:rPr>
        <w:rFonts w:ascii="Cambria" w:eastAsia="Cambria" w:hAnsi="Cambria"/>
        <w:sz w:val="18"/>
        <w:lang w:val="nl-NL"/>
      </w:rPr>
      <w:t>Statuten voetbalvereniging S.V. ENTER</w:t>
    </w:r>
    <w:r w:rsidRPr="00FC0C35">
      <w:rPr>
        <w:lang w:val="nl-NL"/>
      </w:rPr>
      <w:ptab w:relativeTo="margin" w:alignment="right" w:leader="none"/>
    </w:r>
    <w:r w:rsidRPr="00FC0C35">
      <w:rPr>
        <w:lang w:val="nl-NL"/>
      </w:rPr>
      <w:fldChar w:fldCharType="begin"/>
    </w:r>
    <w:r w:rsidRPr="00FC0C35">
      <w:rPr>
        <w:lang w:val="nl-NL"/>
      </w:rPr>
      <w:instrText>PAGE   \* MERGEFORMAT</w:instrText>
    </w:r>
    <w:r w:rsidRPr="00FC0C35">
      <w:rPr>
        <w:lang w:val="nl-NL"/>
      </w:rPr>
      <w:fldChar w:fldCharType="separate"/>
    </w:r>
    <w:r w:rsidRPr="00FC0C35">
      <w:rPr>
        <w:lang w:val="nl-NL"/>
      </w:rPr>
      <w:t>1</w:t>
    </w:r>
    <w:r w:rsidRPr="00FC0C35">
      <w:rPr>
        <w:lang w:val="nl-NL"/>
      </w:rPr>
      <w:fldChar w:fldCharType="end"/>
    </w:r>
    <w:r w:rsidR="00A445F7">
      <w:rPr>
        <w:lang w:val="nl-NL"/>
      </w:rPr>
      <w:t xml:space="preserve"> van </w:t>
    </w:r>
    <w:r w:rsidR="00FF303F">
      <w:rPr>
        <w:lang w:val="nl-NL"/>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9C090" w14:textId="77777777" w:rsidR="00657513" w:rsidRDefault="00657513" w:rsidP="00AA0F9B">
      <w:r>
        <w:separator/>
      </w:r>
    </w:p>
  </w:footnote>
  <w:footnote w:type="continuationSeparator" w:id="0">
    <w:p w14:paraId="2D2B7380" w14:textId="77777777" w:rsidR="00657513" w:rsidRDefault="00657513" w:rsidP="00AA0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40E0F76"/>
    <w:lvl w:ilvl="0" w:tplc="25D4A96A">
      <w:start w:val="1"/>
      <w:numFmt w:val="decimal"/>
      <w:lvlText w:val="%1."/>
      <w:lvlJc w:val="left"/>
    </w:lvl>
    <w:lvl w:ilvl="1" w:tplc="DAE40E12">
      <w:start w:val="1"/>
      <w:numFmt w:val="bullet"/>
      <w:lvlText w:val=""/>
      <w:lvlJc w:val="left"/>
    </w:lvl>
    <w:lvl w:ilvl="2" w:tplc="183C30E2">
      <w:start w:val="1"/>
      <w:numFmt w:val="bullet"/>
      <w:lvlText w:val=""/>
      <w:lvlJc w:val="left"/>
    </w:lvl>
    <w:lvl w:ilvl="3" w:tplc="9392BF9C">
      <w:start w:val="1"/>
      <w:numFmt w:val="bullet"/>
      <w:lvlText w:val=""/>
      <w:lvlJc w:val="left"/>
    </w:lvl>
    <w:lvl w:ilvl="4" w:tplc="61E4020A">
      <w:start w:val="1"/>
      <w:numFmt w:val="bullet"/>
      <w:lvlText w:val=""/>
      <w:lvlJc w:val="left"/>
    </w:lvl>
    <w:lvl w:ilvl="5" w:tplc="715C700A">
      <w:start w:val="1"/>
      <w:numFmt w:val="bullet"/>
      <w:lvlText w:val=""/>
      <w:lvlJc w:val="left"/>
    </w:lvl>
    <w:lvl w:ilvl="6" w:tplc="BB6E0AAA">
      <w:start w:val="1"/>
      <w:numFmt w:val="bullet"/>
      <w:lvlText w:val=""/>
      <w:lvlJc w:val="left"/>
    </w:lvl>
    <w:lvl w:ilvl="7" w:tplc="5EE01702">
      <w:start w:val="1"/>
      <w:numFmt w:val="bullet"/>
      <w:lvlText w:val=""/>
      <w:lvlJc w:val="left"/>
    </w:lvl>
    <w:lvl w:ilvl="8" w:tplc="F47CB8F2">
      <w:start w:val="1"/>
      <w:numFmt w:val="bullet"/>
      <w:lvlText w:val=""/>
      <w:lvlJc w:val="left"/>
    </w:lvl>
  </w:abstractNum>
  <w:abstractNum w:abstractNumId="1" w15:restartNumberingAfterBreak="0">
    <w:nsid w:val="00000002"/>
    <w:multiLevelType w:val="hybridMultilevel"/>
    <w:tmpl w:val="3352255A"/>
    <w:lvl w:ilvl="0" w:tplc="A8EE51BA">
      <w:start w:val="1"/>
      <w:numFmt w:val="decimal"/>
      <w:lvlText w:val="%1."/>
      <w:lvlJc w:val="left"/>
    </w:lvl>
    <w:lvl w:ilvl="1" w:tplc="D898BCD0">
      <w:start w:val="1"/>
      <w:numFmt w:val="bullet"/>
      <w:lvlText w:val=""/>
      <w:lvlJc w:val="left"/>
    </w:lvl>
    <w:lvl w:ilvl="2" w:tplc="215A0090">
      <w:start w:val="1"/>
      <w:numFmt w:val="bullet"/>
      <w:lvlText w:val=""/>
      <w:lvlJc w:val="left"/>
    </w:lvl>
    <w:lvl w:ilvl="3" w:tplc="0484790E">
      <w:start w:val="1"/>
      <w:numFmt w:val="bullet"/>
      <w:lvlText w:val=""/>
      <w:lvlJc w:val="left"/>
    </w:lvl>
    <w:lvl w:ilvl="4" w:tplc="68DEA0E0">
      <w:start w:val="1"/>
      <w:numFmt w:val="bullet"/>
      <w:lvlText w:val=""/>
      <w:lvlJc w:val="left"/>
    </w:lvl>
    <w:lvl w:ilvl="5" w:tplc="5A66699E">
      <w:start w:val="1"/>
      <w:numFmt w:val="bullet"/>
      <w:lvlText w:val=""/>
      <w:lvlJc w:val="left"/>
    </w:lvl>
    <w:lvl w:ilvl="6" w:tplc="5B16EFF8">
      <w:start w:val="1"/>
      <w:numFmt w:val="bullet"/>
      <w:lvlText w:val=""/>
      <w:lvlJc w:val="left"/>
    </w:lvl>
    <w:lvl w:ilvl="7" w:tplc="C1A8C6C8">
      <w:start w:val="1"/>
      <w:numFmt w:val="bullet"/>
      <w:lvlText w:val=""/>
      <w:lvlJc w:val="left"/>
    </w:lvl>
    <w:lvl w:ilvl="8" w:tplc="73062FBC">
      <w:start w:val="1"/>
      <w:numFmt w:val="bullet"/>
      <w:lvlText w:val=""/>
      <w:lvlJc w:val="left"/>
    </w:lvl>
  </w:abstractNum>
  <w:abstractNum w:abstractNumId="2" w15:restartNumberingAfterBreak="0">
    <w:nsid w:val="00000003"/>
    <w:multiLevelType w:val="hybridMultilevel"/>
    <w:tmpl w:val="109CF92E"/>
    <w:lvl w:ilvl="0" w:tplc="FF9EFFF2">
      <w:start w:val="1"/>
      <w:numFmt w:val="decimal"/>
      <w:lvlText w:val="%1."/>
      <w:lvlJc w:val="left"/>
    </w:lvl>
    <w:lvl w:ilvl="1" w:tplc="AAF067FC">
      <w:start w:val="1"/>
      <w:numFmt w:val="lowerLetter"/>
      <w:lvlText w:val="%2."/>
      <w:lvlJc w:val="left"/>
    </w:lvl>
    <w:lvl w:ilvl="2" w:tplc="9BA81004">
      <w:start w:val="1"/>
      <w:numFmt w:val="bullet"/>
      <w:lvlText w:val=""/>
      <w:lvlJc w:val="left"/>
    </w:lvl>
    <w:lvl w:ilvl="3" w:tplc="AA82EC96">
      <w:start w:val="1"/>
      <w:numFmt w:val="bullet"/>
      <w:lvlText w:val=""/>
      <w:lvlJc w:val="left"/>
    </w:lvl>
    <w:lvl w:ilvl="4" w:tplc="C5EEF26C">
      <w:start w:val="1"/>
      <w:numFmt w:val="bullet"/>
      <w:lvlText w:val=""/>
      <w:lvlJc w:val="left"/>
    </w:lvl>
    <w:lvl w:ilvl="5" w:tplc="DBEC669E">
      <w:start w:val="1"/>
      <w:numFmt w:val="bullet"/>
      <w:lvlText w:val=""/>
      <w:lvlJc w:val="left"/>
    </w:lvl>
    <w:lvl w:ilvl="6" w:tplc="125487A8">
      <w:start w:val="1"/>
      <w:numFmt w:val="bullet"/>
      <w:lvlText w:val=""/>
      <w:lvlJc w:val="left"/>
    </w:lvl>
    <w:lvl w:ilvl="7" w:tplc="B16E7DBE">
      <w:start w:val="1"/>
      <w:numFmt w:val="bullet"/>
      <w:lvlText w:val=""/>
      <w:lvlJc w:val="left"/>
    </w:lvl>
    <w:lvl w:ilvl="8" w:tplc="54B048F0">
      <w:start w:val="1"/>
      <w:numFmt w:val="bullet"/>
      <w:lvlText w:val=""/>
      <w:lvlJc w:val="left"/>
    </w:lvl>
  </w:abstractNum>
  <w:abstractNum w:abstractNumId="3" w15:restartNumberingAfterBreak="0">
    <w:nsid w:val="00000004"/>
    <w:multiLevelType w:val="hybridMultilevel"/>
    <w:tmpl w:val="0DED7262"/>
    <w:lvl w:ilvl="0" w:tplc="A7921630">
      <w:start w:val="1"/>
      <w:numFmt w:val="decimal"/>
      <w:lvlText w:val="%1."/>
      <w:lvlJc w:val="left"/>
    </w:lvl>
    <w:lvl w:ilvl="1" w:tplc="79BA3308">
      <w:start w:val="1"/>
      <w:numFmt w:val="bullet"/>
      <w:lvlText w:val=""/>
      <w:lvlJc w:val="left"/>
    </w:lvl>
    <w:lvl w:ilvl="2" w:tplc="15106FBC">
      <w:start w:val="1"/>
      <w:numFmt w:val="bullet"/>
      <w:lvlText w:val=""/>
      <w:lvlJc w:val="left"/>
    </w:lvl>
    <w:lvl w:ilvl="3" w:tplc="E16A2DB0">
      <w:start w:val="1"/>
      <w:numFmt w:val="bullet"/>
      <w:lvlText w:val=""/>
      <w:lvlJc w:val="left"/>
    </w:lvl>
    <w:lvl w:ilvl="4" w:tplc="1EE6BD14">
      <w:start w:val="1"/>
      <w:numFmt w:val="bullet"/>
      <w:lvlText w:val=""/>
      <w:lvlJc w:val="left"/>
    </w:lvl>
    <w:lvl w:ilvl="5" w:tplc="3D02EF76">
      <w:start w:val="1"/>
      <w:numFmt w:val="bullet"/>
      <w:lvlText w:val=""/>
      <w:lvlJc w:val="left"/>
    </w:lvl>
    <w:lvl w:ilvl="6" w:tplc="0EFAC9C0">
      <w:start w:val="1"/>
      <w:numFmt w:val="bullet"/>
      <w:lvlText w:val=""/>
      <w:lvlJc w:val="left"/>
    </w:lvl>
    <w:lvl w:ilvl="7" w:tplc="77BABD82">
      <w:start w:val="1"/>
      <w:numFmt w:val="bullet"/>
      <w:lvlText w:val=""/>
      <w:lvlJc w:val="left"/>
    </w:lvl>
    <w:lvl w:ilvl="8" w:tplc="AA7A7796">
      <w:start w:val="1"/>
      <w:numFmt w:val="bullet"/>
      <w:lvlText w:val=""/>
      <w:lvlJc w:val="left"/>
    </w:lvl>
  </w:abstractNum>
  <w:abstractNum w:abstractNumId="4" w15:restartNumberingAfterBreak="0">
    <w:nsid w:val="00000005"/>
    <w:multiLevelType w:val="hybridMultilevel"/>
    <w:tmpl w:val="7FDCC232"/>
    <w:lvl w:ilvl="0" w:tplc="D63C760E">
      <w:start w:val="1"/>
      <w:numFmt w:val="decimal"/>
      <w:lvlText w:val="%1."/>
      <w:lvlJc w:val="left"/>
    </w:lvl>
    <w:lvl w:ilvl="1" w:tplc="913A0190">
      <w:start w:val="1"/>
      <w:numFmt w:val="lowerLetter"/>
      <w:lvlText w:val="%2."/>
      <w:lvlJc w:val="left"/>
    </w:lvl>
    <w:lvl w:ilvl="2" w:tplc="3D0C6DCC">
      <w:start w:val="1"/>
      <w:numFmt w:val="bullet"/>
      <w:lvlText w:val=""/>
      <w:lvlJc w:val="left"/>
    </w:lvl>
    <w:lvl w:ilvl="3" w:tplc="B4CA3D90">
      <w:start w:val="1"/>
      <w:numFmt w:val="bullet"/>
      <w:lvlText w:val=""/>
      <w:lvlJc w:val="left"/>
    </w:lvl>
    <w:lvl w:ilvl="4" w:tplc="48AAF55A">
      <w:start w:val="1"/>
      <w:numFmt w:val="bullet"/>
      <w:lvlText w:val=""/>
      <w:lvlJc w:val="left"/>
    </w:lvl>
    <w:lvl w:ilvl="5" w:tplc="0B2291CA">
      <w:start w:val="1"/>
      <w:numFmt w:val="bullet"/>
      <w:lvlText w:val=""/>
      <w:lvlJc w:val="left"/>
    </w:lvl>
    <w:lvl w:ilvl="6" w:tplc="82904234">
      <w:start w:val="1"/>
      <w:numFmt w:val="bullet"/>
      <w:lvlText w:val=""/>
      <w:lvlJc w:val="left"/>
    </w:lvl>
    <w:lvl w:ilvl="7" w:tplc="2AB26940">
      <w:start w:val="1"/>
      <w:numFmt w:val="bullet"/>
      <w:lvlText w:val=""/>
      <w:lvlJc w:val="left"/>
    </w:lvl>
    <w:lvl w:ilvl="8" w:tplc="40962C46">
      <w:start w:val="1"/>
      <w:numFmt w:val="bullet"/>
      <w:lvlText w:val=""/>
      <w:lvlJc w:val="left"/>
    </w:lvl>
  </w:abstractNum>
  <w:abstractNum w:abstractNumId="5" w15:restartNumberingAfterBreak="0">
    <w:nsid w:val="00000006"/>
    <w:multiLevelType w:val="hybridMultilevel"/>
    <w:tmpl w:val="1BEFD79E"/>
    <w:lvl w:ilvl="0" w:tplc="864ED14E">
      <w:start w:val="1"/>
      <w:numFmt w:val="decimal"/>
      <w:lvlText w:val="%1."/>
      <w:lvlJc w:val="left"/>
    </w:lvl>
    <w:lvl w:ilvl="1" w:tplc="469AD814">
      <w:start w:val="1"/>
      <w:numFmt w:val="bullet"/>
      <w:lvlText w:val=""/>
      <w:lvlJc w:val="left"/>
    </w:lvl>
    <w:lvl w:ilvl="2" w:tplc="3342BF62">
      <w:start w:val="1"/>
      <w:numFmt w:val="bullet"/>
      <w:lvlText w:val=""/>
      <w:lvlJc w:val="left"/>
    </w:lvl>
    <w:lvl w:ilvl="3" w:tplc="AE3E1222">
      <w:start w:val="1"/>
      <w:numFmt w:val="bullet"/>
      <w:lvlText w:val=""/>
      <w:lvlJc w:val="left"/>
    </w:lvl>
    <w:lvl w:ilvl="4" w:tplc="F88800AE">
      <w:start w:val="1"/>
      <w:numFmt w:val="bullet"/>
      <w:lvlText w:val=""/>
      <w:lvlJc w:val="left"/>
    </w:lvl>
    <w:lvl w:ilvl="5" w:tplc="5A944674">
      <w:start w:val="1"/>
      <w:numFmt w:val="bullet"/>
      <w:lvlText w:val=""/>
      <w:lvlJc w:val="left"/>
    </w:lvl>
    <w:lvl w:ilvl="6" w:tplc="58588310">
      <w:start w:val="1"/>
      <w:numFmt w:val="bullet"/>
      <w:lvlText w:val=""/>
      <w:lvlJc w:val="left"/>
    </w:lvl>
    <w:lvl w:ilvl="7" w:tplc="8326AC8E">
      <w:start w:val="1"/>
      <w:numFmt w:val="bullet"/>
      <w:lvlText w:val=""/>
      <w:lvlJc w:val="left"/>
    </w:lvl>
    <w:lvl w:ilvl="8" w:tplc="4F26DA2A">
      <w:start w:val="1"/>
      <w:numFmt w:val="bullet"/>
      <w:lvlText w:val=""/>
      <w:lvlJc w:val="left"/>
    </w:lvl>
  </w:abstractNum>
  <w:abstractNum w:abstractNumId="6" w15:restartNumberingAfterBreak="0">
    <w:nsid w:val="00000007"/>
    <w:multiLevelType w:val="hybridMultilevel"/>
    <w:tmpl w:val="41A7C4C8"/>
    <w:lvl w:ilvl="0" w:tplc="99E68D0E">
      <w:start w:val="4"/>
      <w:numFmt w:val="decimal"/>
      <w:lvlText w:val="%1."/>
      <w:lvlJc w:val="left"/>
    </w:lvl>
    <w:lvl w:ilvl="1" w:tplc="D60C304E">
      <w:start w:val="1"/>
      <w:numFmt w:val="lowerLetter"/>
      <w:lvlText w:val="%2."/>
      <w:lvlJc w:val="left"/>
    </w:lvl>
    <w:lvl w:ilvl="2" w:tplc="8C54F94E">
      <w:start w:val="1"/>
      <w:numFmt w:val="bullet"/>
      <w:lvlText w:val=""/>
      <w:lvlJc w:val="left"/>
    </w:lvl>
    <w:lvl w:ilvl="3" w:tplc="C5748AEC">
      <w:start w:val="1"/>
      <w:numFmt w:val="bullet"/>
      <w:lvlText w:val=""/>
      <w:lvlJc w:val="left"/>
    </w:lvl>
    <w:lvl w:ilvl="4" w:tplc="FB96600A">
      <w:start w:val="1"/>
      <w:numFmt w:val="bullet"/>
      <w:lvlText w:val=""/>
      <w:lvlJc w:val="left"/>
    </w:lvl>
    <w:lvl w:ilvl="5" w:tplc="B55AD882">
      <w:start w:val="1"/>
      <w:numFmt w:val="bullet"/>
      <w:lvlText w:val=""/>
      <w:lvlJc w:val="left"/>
    </w:lvl>
    <w:lvl w:ilvl="6" w:tplc="88C6AC9C">
      <w:start w:val="1"/>
      <w:numFmt w:val="bullet"/>
      <w:lvlText w:val=""/>
      <w:lvlJc w:val="left"/>
    </w:lvl>
    <w:lvl w:ilvl="7" w:tplc="922C4292">
      <w:start w:val="1"/>
      <w:numFmt w:val="bullet"/>
      <w:lvlText w:val=""/>
      <w:lvlJc w:val="left"/>
    </w:lvl>
    <w:lvl w:ilvl="8" w:tplc="272403B0">
      <w:start w:val="1"/>
      <w:numFmt w:val="bullet"/>
      <w:lvlText w:val=""/>
      <w:lvlJc w:val="left"/>
    </w:lvl>
  </w:abstractNum>
  <w:abstractNum w:abstractNumId="7" w15:restartNumberingAfterBreak="0">
    <w:nsid w:val="00000008"/>
    <w:multiLevelType w:val="hybridMultilevel"/>
    <w:tmpl w:val="6B68079A"/>
    <w:lvl w:ilvl="0" w:tplc="F350D8F2">
      <w:start w:val="1"/>
      <w:numFmt w:val="decimal"/>
      <w:lvlText w:val="%1."/>
      <w:lvlJc w:val="left"/>
    </w:lvl>
    <w:lvl w:ilvl="1" w:tplc="506CC8DE">
      <w:start w:val="1"/>
      <w:numFmt w:val="lowerLetter"/>
      <w:lvlText w:val="%2."/>
      <w:lvlJc w:val="left"/>
    </w:lvl>
    <w:lvl w:ilvl="2" w:tplc="86FCF598">
      <w:start w:val="1"/>
      <w:numFmt w:val="bullet"/>
      <w:lvlText w:val=""/>
      <w:lvlJc w:val="left"/>
    </w:lvl>
    <w:lvl w:ilvl="3" w:tplc="48507D26">
      <w:start w:val="1"/>
      <w:numFmt w:val="bullet"/>
      <w:lvlText w:val=""/>
      <w:lvlJc w:val="left"/>
    </w:lvl>
    <w:lvl w:ilvl="4" w:tplc="B64CF16C">
      <w:start w:val="1"/>
      <w:numFmt w:val="bullet"/>
      <w:lvlText w:val=""/>
      <w:lvlJc w:val="left"/>
    </w:lvl>
    <w:lvl w:ilvl="5" w:tplc="634A623E">
      <w:start w:val="1"/>
      <w:numFmt w:val="bullet"/>
      <w:lvlText w:val=""/>
      <w:lvlJc w:val="left"/>
    </w:lvl>
    <w:lvl w:ilvl="6" w:tplc="837A8684">
      <w:start w:val="1"/>
      <w:numFmt w:val="bullet"/>
      <w:lvlText w:val=""/>
      <w:lvlJc w:val="left"/>
    </w:lvl>
    <w:lvl w:ilvl="7" w:tplc="01407250">
      <w:start w:val="1"/>
      <w:numFmt w:val="bullet"/>
      <w:lvlText w:val=""/>
      <w:lvlJc w:val="left"/>
    </w:lvl>
    <w:lvl w:ilvl="8" w:tplc="07CECBBE">
      <w:start w:val="1"/>
      <w:numFmt w:val="bullet"/>
      <w:lvlText w:val=""/>
      <w:lvlJc w:val="left"/>
    </w:lvl>
  </w:abstractNum>
  <w:abstractNum w:abstractNumId="8" w15:restartNumberingAfterBreak="0">
    <w:nsid w:val="00000009"/>
    <w:multiLevelType w:val="hybridMultilevel"/>
    <w:tmpl w:val="4E6AFB66"/>
    <w:lvl w:ilvl="0" w:tplc="C4C43A6C">
      <w:start w:val="7"/>
      <w:numFmt w:val="decimal"/>
      <w:lvlText w:val="%1."/>
      <w:lvlJc w:val="left"/>
    </w:lvl>
    <w:lvl w:ilvl="1" w:tplc="983CAA28">
      <w:start w:val="1"/>
      <w:numFmt w:val="lowerLetter"/>
      <w:lvlText w:val="%2."/>
      <w:lvlJc w:val="left"/>
    </w:lvl>
    <w:lvl w:ilvl="2" w:tplc="33B2C28E">
      <w:start w:val="1"/>
      <w:numFmt w:val="bullet"/>
      <w:lvlText w:val=""/>
      <w:lvlJc w:val="left"/>
    </w:lvl>
    <w:lvl w:ilvl="3" w:tplc="7CDEC482">
      <w:start w:val="1"/>
      <w:numFmt w:val="bullet"/>
      <w:lvlText w:val=""/>
      <w:lvlJc w:val="left"/>
    </w:lvl>
    <w:lvl w:ilvl="4" w:tplc="5322C410">
      <w:start w:val="1"/>
      <w:numFmt w:val="bullet"/>
      <w:lvlText w:val=""/>
      <w:lvlJc w:val="left"/>
    </w:lvl>
    <w:lvl w:ilvl="5" w:tplc="1B1EB096">
      <w:start w:val="1"/>
      <w:numFmt w:val="bullet"/>
      <w:lvlText w:val=""/>
      <w:lvlJc w:val="left"/>
    </w:lvl>
    <w:lvl w:ilvl="6" w:tplc="E7DA22F4">
      <w:start w:val="1"/>
      <w:numFmt w:val="bullet"/>
      <w:lvlText w:val=""/>
      <w:lvlJc w:val="left"/>
    </w:lvl>
    <w:lvl w:ilvl="7" w:tplc="3C6081E0">
      <w:start w:val="1"/>
      <w:numFmt w:val="bullet"/>
      <w:lvlText w:val=""/>
      <w:lvlJc w:val="left"/>
    </w:lvl>
    <w:lvl w:ilvl="8" w:tplc="FA2E7AFA">
      <w:start w:val="1"/>
      <w:numFmt w:val="bullet"/>
      <w:lvlText w:val=""/>
      <w:lvlJc w:val="left"/>
    </w:lvl>
  </w:abstractNum>
  <w:abstractNum w:abstractNumId="9" w15:restartNumberingAfterBreak="0">
    <w:nsid w:val="0000000A"/>
    <w:multiLevelType w:val="hybridMultilevel"/>
    <w:tmpl w:val="25E45D32"/>
    <w:lvl w:ilvl="0" w:tplc="DF02E562">
      <w:start w:val="1"/>
      <w:numFmt w:val="decimal"/>
      <w:lvlText w:val="%1."/>
      <w:lvlJc w:val="left"/>
    </w:lvl>
    <w:lvl w:ilvl="1" w:tplc="6100CCAE">
      <w:start w:val="1"/>
      <w:numFmt w:val="bullet"/>
      <w:lvlText w:val=""/>
      <w:lvlJc w:val="left"/>
    </w:lvl>
    <w:lvl w:ilvl="2" w:tplc="CF5EEF9C">
      <w:start w:val="1"/>
      <w:numFmt w:val="bullet"/>
      <w:lvlText w:val=""/>
      <w:lvlJc w:val="left"/>
    </w:lvl>
    <w:lvl w:ilvl="3" w:tplc="F5AEB99E">
      <w:start w:val="1"/>
      <w:numFmt w:val="bullet"/>
      <w:lvlText w:val=""/>
      <w:lvlJc w:val="left"/>
    </w:lvl>
    <w:lvl w:ilvl="4" w:tplc="5A76DA04">
      <w:start w:val="1"/>
      <w:numFmt w:val="bullet"/>
      <w:lvlText w:val=""/>
      <w:lvlJc w:val="left"/>
    </w:lvl>
    <w:lvl w:ilvl="5" w:tplc="5046E7FC">
      <w:start w:val="1"/>
      <w:numFmt w:val="bullet"/>
      <w:lvlText w:val=""/>
      <w:lvlJc w:val="left"/>
    </w:lvl>
    <w:lvl w:ilvl="6" w:tplc="2ACAD3CA">
      <w:start w:val="1"/>
      <w:numFmt w:val="bullet"/>
      <w:lvlText w:val=""/>
      <w:lvlJc w:val="left"/>
    </w:lvl>
    <w:lvl w:ilvl="7" w:tplc="9590295C">
      <w:start w:val="1"/>
      <w:numFmt w:val="bullet"/>
      <w:lvlText w:val=""/>
      <w:lvlJc w:val="left"/>
    </w:lvl>
    <w:lvl w:ilvl="8" w:tplc="05C49BDC">
      <w:start w:val="1"/>
      <w:numFmt w:val="bullet"/>
      <w:lvlText w:val=""/>
      <w:lvlJc w:val="left"/>
    </w:lvl>
  </w:abstractNum>
  <w:abstractNum w:abstractNumId="10" w15:restartNumberingAfterBreak="0">
    <w:nsid w:val="0000000B"/>
    <w:multiLevelType w:val="hybridMultilevel"/>
    <w:tmpl w:val="519B500C"/>
    <w:lvl w:ilvl="0" w:tplc="8A3476D2">
      <w:start w:val="1"/>
      <w:numFmt w:val="decimal"/>
      <w:lvlText w:val="%1."/>
      <w:lvlJc w:val="left"/>
    </w:lvl>
    <w:lvl w:ilvl="1" w:tplc="B3C0400C">
      <w:start w:val="1"/>
      <w:numFmt w:val="lowerLetter"/>
      <w:lvlText w:val="%2."/>
      <w:lvlJc w:val="left"/>
    </w:lvl>
    <w:lvl w:ilvl="2" w:tplc="593A92CE">
      <w:start w:val="1"/>
      <w:numFmt w:val="bullet"/>
      <w:lvlText w:val=""/>
      <w:lvlJc w:val="left"/>
    </w:lvl>
    <w:lvl w:ilvl="3" w:tplc="912246C6">
      <w:start w:val="1"/>
      <w:numFmt w:val="bullet"/>
      <w:lvlText w:val=""/>
      <w:lvlJc w:val="left"/>
    </w:lvl>
    <w:lvl w:ilvl="4" w:tplc="A9C6BBE0">
      <w:start w:val="1"/>
      <w:numFmt w:val="bullet"/>
      <w:lvlText w:val=""/>
      <w:lvlJc w:val="left"/>
    </w:lvl>
    <w:lvl w:ilvl="5" w:tplc="1E224B16">
      <w:start w:val="1"/>
      <w:numFmt w:val="bullet"/>
      <w:lvlText w:val=""/>
      <w:lvlJc w:val="left"/>
    </w:lvl>
    <w:lvl w:ilvl="6" w:tplc="1EE6E3C2">
      <w:start w:val="1"/>
      <w:numFmt w:val="bullet"/>
      <w:lvlText w:val=""/>
      <w:lvlJc w:val="left"/>
    </w:lvl>
    <w:lvl w:ilvl="7" w:tplc="189440C0">
      <w:start w:val="1"/>
      <w:numFmt w:val="bullet"/>
      <w:lvlText w:val=""/>
      <w:lvlJc w:val="left"/>
    </w:lvl>
    <w:lvl w:ilvl="8" w:tplc="583EA2D6">
      <w:start w:val="1"/>
      <w:numFmt w:val="bullet"/>
      <w:lvlText w:val=""/>
      <w:lvlJc w:val="left"/>
    </w:lvl>
  </w:abstractNum>
  <w:abstractNum w:abstractNumId="11" w15:restartNumberingAfterBreak="0">
    <w:nsid w:val="0000000C"/>
    <w:multiLevelType w:val="hybridMultilevel"/>
    <w:tmpl w:val="431BD7B6"/>
    <w:lvl w:ilvl="0" w:tplc="F70C323C">
      <w:start w:val="1"/>
      <w:numFmt w:val="decimal"/>
      <w:lvlText w:val="%1."/>
      <w:lvlJc w:val="left"/>
    </w:lvl>
    <w:lvl w:ilvl="1" w:tplc="A51C9758">
      <w:start w:val="1"/>
      <w:numFmt w:val="lowerLetter"/>
      <w:lvlText w:val="%2."/>
      <w:lvlJc w:val="left"/>
    </w:lvl>
    <w:lvl w:ilvl="2" w:tplc="B59CBE10">
      <w:start w:val="1"/>
      <w:numFmt w:val="bullet"/>
      <w:lvlText w:val=""/>
      <w:lvlJc w:val="left"/>
    </w:lvl>
    <w:lvl w:ilvl="3" w:tplc="F956F32E">
      <w:start w:val="1"/>
      <w:numFmt w:val="bullet"/>
      <w:lvlText w:val=""/>
      <w:lvlJc w:val="left"/>
    </w:lvl>
    <w:lvl w:ilvl="4" w:tplc="E4C025D4">
      <w:start w:val="1"/>
      <w:numFmt w:val="bullet"/>
      <w:lvlText w:val=""/>
      <w:lvlJc w:val="left"/>
    </w:lvl>
    <w:lvl w:ilvl="5" w:tplc="B8A4E010">
      <w:start w:val="1"/>
      <w:numFmt w:val="bullet"/>
      <w:lvlText w:val=""/>
      <w:lvlJc w:val="left"/>
    </w:lvl>
    <w:lvl w:ilvl="6" w:tplc="4F2CE438">
      <w:start w:val="1"/>
      <w:numFmt w:val="bullet"/>
      <w:lvlText w:val=""/>
      <w:lvlJc w:val="left"/>
    </w:lvl>
    <w:lvl w:ilvl="7" w:tplc="CA92F6A0">
      <w:start w:val="1"/>
      <w:numFmt w:val="bullet"/>
      <w:lvlText w:val=""/>
      <w:lvlJc w:val="left"/>
    </w:lvl>
    <w:lvl w:ilvl="8" w:tplc="12CED426">
      <w:start w:val="1"/>
      <w:numFmt w:val="bullet"/>
      <w:lvlText w:val=""/>
      <w:lvlJc w:val="left"/>
    </w:lvl>
  </w:abstractNum>
  <w:abstractNum w:abstractNumId="12" w15:restartNumberingAfterBreak="0">
    <w:nsid w:val="0000000D"/>
    <w:multiLevelType w:val="hybridMultilevel"/>
    <w:tmpl w:val="3F2DBA30"/>
    <w:lvl w:ilvl="0" w:tplc="C1A09F08">
      <w:start w:val="1"/>
      <w:numFmt w:val="decimal"/>
      <w:lvlText w:val="%1."/>
      <w:lvlJc w:val="left"/>
    </w:lvl>
    <w:lvl w:ilvl="1" w:tplc="6484742A">
      <w:start w:val="1"/>
      <w:numFmt w:val="bullet"/>
      <w:lvlText w:val=""/>
      <w:lvlJc w:val="left"/>
    </w:lvl>
    <w:lvl w:ilvl="2" w:tplc="0CA68CC6">
      <w:start w:val="1"/>
      <w:numFmt w:val="bullet"/>
      <w:lvlText w:val=""/>
      <w:lvlJc w:val="left"/>
    </w:lvl>
    <w:lvl w:ilvl="3" w:tplc="0B90D3BA">
      <w:start w:val="1"/>
      <w:numFmt w:val="bullet"/>
      <w:lvlText w:val=""/>
      <w:lvlJc w:val="left"/>
    </w:lvl>
    <w:lvl w:ilvl="4" w:tplc="4142E286">
      <w:start w:val="1"/>
      <w:numFmt w:val="bullet"/>
      <w:lvlText w:val=""/>
      <w:lvlJc w:val="left"/>
    </w:lvl>
    <w:lvl w:ilvl="5" w:tplc="E2E4EF38">
      <w:start w:val="1"/>
      <w:numFmt w:val="bullet"/>
      <w:lvlText w:val=""/>
      <w:lvlJc w:val="left"/>
    </w:lvl>
    <w:lvl w:ilvl="6" w:tplc="E8A4A38C">
      <w:start w:val="1"/>
      <w:numFmt w:val="bullet"/>
      <w:lvlText w:val=""/>
      <w:lvlJc w:val="left"/>
    </w:lvl>
    <w:lvl w:ilvl="7" w:tplc="BD3C3412">
      <w:start w:val="1"/>
      <w:numFmt w:val="bullet"/>
      <w:lvlText w:val=""/>
      <w:lvlJc w:val="left"/>
    </w:lvl>
    <w:lvl w:ilvl="8" w:tplc="EC507E96">
      <w:start w:val="1"/>
      <w:numFmt w:val="bullet"/>
      <w:lvlText w:val=""/>
      <w:lvlJc w:val="left"/>
    </w:lvl>
  </w:abstractNum>
  <w:abstractNum w:abstractNumId="13" w15:restartNumberingAfterBreak="0">
    <w:nsid w:val="0000000E"/>
    <w:multiLevelType w:val="hybridMultilevel"/>
    <w:tmpl w:val="7C83E458"/>
    <w:lvl w:ilvl="0" w:tplc="AFC0CD3A">
      <w:start w:val="1"/>
      <w:numFmt w:val="decimal"/>
      <w:lvlText w:val="%1."/>
      <w:lvlJc w:val="left"/>
    </w:lvl>
    <w:lvl w:ilvl="1" w:tplc="D2A82542">
      <w:start w:val="1"/>
      <w:numFmt w:val="bullet"/>
      <w:lvlText w:val=""/>
      <w:lvlJc w:val="left"/>
    </w:lvl>
    <w:lvl w:ilvl="2" w:tplc="98848530">
      <w:start w:val="1"/>
      <w:numFmt w:val="bullet"/>
      <w:lvlText w:val=""/>
      <w:lvlJc w:val="left"/>
    </w:lvl>
    <w:lvl w:ilvl="3" w:tplc="FB548BBE">
      <w:start w:val="1"/>
      <w:numFmt w:val="bullet"/>
      <w:lvlText w:val=""/>
      <w:lvlJc w:val="left"/>
    </w:lvl>
    <w:lvl w:ilvl="4" w:tplc="94AAD54A">
      <w:start w:val="1"/>
      <w:numFmt w:val="bullet"/>
      <w:lvlText w:val=""/>
      <w:lvlJc w:val="left"/>
    </w:lvl>
    <w:lvl w:ilvl="5" w:tplc="32E6F34A">
      <w:start w:val="1"/>
      <w:numFmt w:val="bullet"/>
      <w:lvlText w:val=""/>
      <w:lvlJc w:val="left"/>
    </w:lvl>
    <w:lvl w:ilvl="6" w:tplc="FE1068A2">
      <w:start w:val="1"/>
      <w:numFmt w:val="bullet"/>
      <w:lvlText w:val=""/>
      <w:lvlJc w:val="left"/>
    </w:lvl>
    <w:lvl w:ilvl="7" w:tplc="6CB49DCA">
      <w:start w:val="1"/>
      <w:numFmt w:val="bullet"/>
      <w:lvlText w:val=""/>
      <w:lvlJc w:val="left"/>
    </w:lvl>
    <w:lvl w:ilvl="8" w:tplc="DA2EDAE6">
      <w:start w:val="1"/>
      <w:numFmt w:val="bullet"/>
      <w:lvlText w:val=""/>
      <w:lvlJc w:val="left"/>
    </w:lvl>
  </w:abstractNum>
  <w:abstractNum w:abstractNumId="14" w15:restartNumberingAfterBreak="0">
    <w:nsid w:val="0000000F"/>
    <w:multiLevelType w:val="hybridMultilevel"/>
    <w:tmpl w:val="257130A2"/>
    <w:lvl w:ilvl="0" w:tplc="75302F7E">
      <w:start w:val="1"/>
      <w:numFmt w:val="decimal"/>
      <w:lvlText w:val="%1."/>
      <w:lvlJc w:val="left"/>
    </w:lvl>
    <w:lvl w:ilvl="1" w:tplc="555E4D46">
      <w:start w:val="1"/>
      <w:numFmt w:val="bullet"/>
      <w:lvlText w:val=""/>
      <w:lvlJc w:val="left"/>
    </w:lvl>
    <w:lvl w:ilvl="2" w:tplc="FF4A8174">
      <w:start w:val="1"/>
      <w:numFmt w:val="bullet"/>
      <w:lvlText w:val=""/>
      <w:lvlJc w:val="left"/>
    </w:lvl>
    <w:lvl w:ilvl="3" w:tplc="E8140364">
      <w:start w:val="1"/>
      <w:numFmt w:val="bullet"/>
      <w:lvlText w:val=""/>
      <w:lvlJc w:val="left"/>
    </w:lvl>
    <w:lvl w:ilvl="4" w:tplc="6B64732E">
      <w:start w:val="1"/>
      <w:numFmt w:val="bullet"/>
      <w:lvlText w:val=""/>
      <w:lvlJc w:val="left"/>
    </w:lvl>
    <w:lvl w:ilvl="5" w:tplc="091CE9E4">
      <w:start w:val="1"/>
      <w:numFmt w:val="bullet"/>
      <w:lvlText w:val=""/>
      <w:lvlJc w:val="left"/>
    </w:lvl>
    <w:lvl w:ilvl="6" w:tplc="9536B324">
      <w:start w:val="1"/>
      <w:numFmt w:val="bullet"/>
      <w:lvlText w:val=""/>
      <w:lvlJc w:val="left"/>
    </w:lvl>
    <w:lvl w:ilvl="7" w:tplc="110A2418">
      <w:start w:val="1"/>
      <w:numFmt w:val="bullet"/>
      <w:lvlText w:val=""/>
      <w:lvlJc w:val="left"/>
    </w:lvl>
    <w:lvl w:ilvl="8" w:tplc="276601DE">
      <w:start w:val="1"/>
      <w:numFmt w:val="bullet"/>
      <w:lvlText w:val=""/>
      <w:lvlJc w:val="left"/>
    </w:lvl>
  </w:abstractNum>
  <w:abstractNum w:abstractNumId="15" w15:restartNumberingAfterBreak="0">
    <w:nsid w:val="00000010"/>
    <w:multiLevelType w:val="hybridMultilevel"/>
    <w:tmpl w:val="62BBD95A"/>
    <w:lvl w:ilvl="0" w:tplc="55AE58AE">
      <w:start w:val="1"/>
      <w:numFmt w:val="decimal"/>
      <w:lvlText w:val="%1."/>
      <w:lvlJc w:val="left"/>
    </w:lvl>
    <w:lvl w:ilvl="1" w:tplc="82DE1CC4">
      <w:start w:val="1"/>
      <w:numFmt w:val="lowerLetter"/>
      <w:lvlText w:val="%2."/>
      <w:lvlJc w:val="left"/>
    </w:lvl>
    <w:lvl w:ilvl="2" w:tplc="137CE122">
      <w:start w:val="1"/>
      <w:numFmt w:val="bullet"/>
      <w:lvlText w:val=""/>
      <w:lvlJc w:val="left"/>
    </w:lvl>
    <w:lvl w:ilvl="3" w:tplc="6672A0DC">
      <w:start w:val="1"/>
      <w:numFmt w:val="bullet"/>
      <w:lvlText w:val=""/>
      <w:lvlJc w:val="left"/>
    </w:lvl>
    <w:lvl w:ilvl="4" w:tplc="BE7C3466">
      <w:start w:val="1"/>
      <w:numFmt w:val="bullet"/>
      <w:lvlText w:val=""/>
      <w:lvlJc w:val="left"/>
    </w:lvl>
    <w:lvl w:ilvl="5" w:tplc="7A5EDB52">
      <w:start w:val="1"/>
      <w:numFmt w:val="bullet"/>
      <w:lvlText w:val=""/>
      <w:lvlJc w:val="left"/>
    </w:lvl>
    <w:lvl w:ilvl="6" w:tplc="8FEA8EE0">
      <w:start w:val="1"/>
      <w:numFmt w:val="bullet"/>
      <w:lvlText w:val=""/>
      <w:lvlJc w:val="left"/>
    </w:lvl>
    <w:lvl w:ilvl="7" w:tplc="ABA42676">
      <w:start w:val="1"/>
      <w:numFmt w:val="bullet"/>
      <w:lvlText w:val=""/>
      <w:lvlJc w:val="left"/>
    </w:lvl>
    <w:lvl w:ilvl="8" w:tplc="C748D058">
      <w:start w:val="1"/>
      <w:numFmt w:val="bullet"/>
      <w:lvlText w:val=""/>
      <w:lvlJc w:val="left"/>
    </w:lvl>
  </w:abstractNum>
  <w:abstractNum w:abstractNumId="16" w15:restartNumberingAfterBreak="0">
    <w:nsid w:val="00000011"/>
    <w:multiLevelType w:val="hybridMultilevel"/>
    <w:tmpl w:val="436C6124"/>
    <w:lvl w:ilvl="0" w:tplc="F66650D6">
      <w:start w:val="1"/>
      <w:numFmt w:val="decimal"/>
      <w:lvlText w:val="%1."/>
      <w:lvlJc w:val="left"/>
    </w:lvl>
    <w:lvl w:ilvl="1" w:tplc="9C225B70">
      <w:start w:val="1"/>
      <w:numFmt w:val="lowerLetter"/>
      <w:lvlText w:val="%2."/>
      <w:lvlJc w:val="left"/>
    </w:lvl>
    <w:lvl w:ilvl="2" w:tplc="5AF8383A">
      <w:start w:val="1"/>
      <w:numFmt w:val="bullet"/>
      <w:lvlText w:val=""/>
      <w:lvlJc w:val="left"/>
    </w:lvl>
    <w:lvl w:ilvl="3" w:tplc="842E4B70">
      <w:start w:val="1"/>
      <w:numFmt w:val="bullet"/>
      <w:lvlText w:val=""/>
      <w:lvlJc w:val="left"/>
    </w:lvl>
    <w:lvl w:ilvl="4" w:tplc="66A2B8A0">
      <w:start w:val="1"/>
      <w:numFmt w:val="bullet"/>
      <w:lvlText w:val=""/>
      <w:lvlJc w:val="left"/>
    </w:lvl>
    <w:lvl w:ilvl="5" w:tplc="480C47E2">
      <w:start w:val="1"/>
      <w:numFmt w:val="bullet"/>
      <w:lvlText w:val=""/>
      <w:lvlJc w:val="left"/>
    </w:lvl>
    <w:lvl w:ilvl="6" w:tplc="1C368E34">
      <w:start w:val="1"/>
      <w:numFmt w:val="bullet"/>
      <w:lvlText w:val=""/>
      <w:lvlJc w:val="left"/>
    </w:lvl>
    <w:lvl w:ilvl="7" w:tplc="EBBAC310">
      <w:start w:val="1"/>
      <w:numFmt w:val="bullet"/>
      <w:lvlText w:val=""/>
      <w:lvlJc w:val="left"/>
    </w:lvl>
    <w:lvl w:ilvl="8" w:tplc="F5A44A12">
      <w:start w:val="1"/>
      <w:numFmt w:val="bullet"/>
      <w:lvlText w:val=""/>
      <w:lvlJc w:val="left"/>
    </w:lvl>
  </w:abstractNum>
  <w:abstractNum w:abstractNumId="17" w15:restartNumberingAfterBreak="0">
    <w:nsid w:val="00000012"/>
    <w:multiLevelType w:val="hybridMultilevel"/>
    <w:tmpl w:val="628C895C"/>
    <w:lvl w:ilvl="0" w:tplc="222C695A">
      <w:start w:val="1"/>
      <w:numFmt w:val="decimal"/>
      <w:lvlText w:val="%1."/>
      <w:lvlJc w:val="left"/>
    </w:lvl>
    <w:lvl w:ilvl="1" w:tplc="3ACACA8C">
      <w:start w:val="1"/>
      <w:numFmt w:val="bullet"/>
      <w:lvlText w:val=""/>
      <w:lvlJc w:val="left"/>
    </w:lvl>
    <w:lvl w:ilvl="2" w:tplc="11BCB642">
      <w:start w:val="1"/>
      <w:numFmt w:val="bullet"/>
      <w:lvlText w:val=""/>
      <w:lvlJc w:val="left"/>
    </w:lvl>
    <w:lvl w:ilvl="3" w:tplc="98F0C1F8">
      <w:start w:val="1"/>
      <w:numFmt w:val="bullet"/>
      <w:lvlText w:val=""/>
      <w:lvlJc w:val="left"/>
    </w:lvl>
    <w:lvl w:ilvl="4" w:tplc="FAD8FA88">
      <w:start w:val="1"/>
      <w:numFmt w:val="bullet"/>
      <w:lvlText w:val=""/>
      <w:lvlJc w:val="left"/>
    </w:lvl>
    <w:lvl w:ilvl="5" w:tplc="F78E9238">
      <w:start w:val="1"/>
      <w:numFmt w:val="bullet"/>
      <w:lvlText w:val=""/>
      <w:lvlJc w:val="left"/>
    </w:lvl>
    <w:lvl w:ilvl="6" w:tplc="F528C6B4">
      <w:start w:val="1"/>
      <w:numFmt w:val="bullet"/>
      <w:lvlText w:val=""/>
      <w:lvlJc w:val="left"/>
    </w:lvl>
    <w:lvl w:ilvl="7" w:tplc="979A7092">
      <w:start w:val="1"/>
      <w:numFmt w:val="bullet"/>
      <w:lvlText w:val=""/>
      <w:lvlJc w:val="left"/>
    </w:lvl>
    <w:lvl w:ilvl="8" w:tplc="F5B6C96E">
      <w:start w:val="1"/>
      <w:numFmt w:val="bullet"/>
      <w:lvlText w:val=""/>
      <w:lvlJc w:val="left"/>
    </w:lvl>
  </w:abstractNum>
  <w:abstractNum w:abstractNumId="18" w15:restartNumberingAfterBreak="0">
    <w:nsid w:val="00000013"/>
    <w:multiLevelType w:val="hybridMultilevel"/>
    <w:tmpl w:val="333AB104"/>
    <w:lvl w:ilvl="0" w:tplc="C9AE9AC6">
      <w:start w:val="1"/>
      <w:numFmt w:val="decimal"/>
      <w:lvlText w:val="%1."/>
      <w:lvlJc w:val="left"/>
    </w:lvl>
    <w:lvl w:ilvl="1" w:tplc="3ED005F0">
      <w:start w:val="1"/>
      <w:numFmt w:val="lowerLetter"/>
      <w:lvlText w:val="%2."/>
      <w:lvlJc w:val="left"/>
    </w:lvl>
    <w:lvl w:ilvl="2" w:tplc="0A048DB8">
      <w:start w:val="1"/>
      <w:numFmt w:val="bullet"/>
      <w:lvlText w:val=""/>
      <w:lvlJc w:val="left"/>
    </w:lvl>
    <w:lvl w:ilvl="3" w:tplc="590A336A">
      <w:start w:val="1"/>
      <w:numFmt w:val="bullet"/>
      <w:lvlText w:val=""/>
      <w:lvlJc w:val="left"/>
    </w:lvl>
    <w:lvl w:ilvl="4" w:tplc="FB14E4AC">
      <w:start w:val="1"/>
      <w:numFmt w:val="bullet"/>
      <w:lvlText w:val=""/>
      <w:lvlJc w:val="left"/>
    </w:lvl>
    <w:lvl w:ilvl="5" w:tplc="32460568">
      <w:start w:val="1"/>
      <w:numFmt w:val="bullet"/>
      <w:lvlText w:val=""/>
      <w:lvlJc w:val="left"/>
    </w:lvl>
    <w:lvl w:ilvl="6" w:tplc="DFAC564A">
      <w:start w:val="1"/>
      <w:numFmt w:val="bullet"/>
      <w:lvlText w:val=""/>
      <w:lvlJc w:val="left"/>
    </w:lvl>
    <w:lvl w:ilvl="7" w:tplc="EB222F64">
      <w:start w:val="1"/>
      <w:numFmt w:val="bullet"/>
      <w:lvlText w:val=""/>
      <w:lvlJc w:val="left"/>
    </w:lvl>
    <w:lvl w:ilvl="8" w:tplc="617689D0">
      <w:start w:val="1"/>
      <w:numFmt w:val="bullet"/>
      <w:lvlText w:val=""/>
      <w:lvlJc w:val="left"/>
    </w:lvl>
  </w:abstractNum>
  <w:abstractNum w:abstractNumId="19" w15:restartNumberingAfterBreak="0">
    <w:nsid w:val="00000014"/>
    <w:multiLevelType w:val="hybridMultilevel"/>
    <w:tmpl w:val="721DA316"/>
    <w:lvl w:ilvl="0" w:tplc="FA342850">
      <w:start w:val="1"/>
      <w:numFmt w:val="decimal"/>
      <w:lvlText w:val="%1."/>
      <w:lvlJc w:val="left"/>
    </w:lvl>
    <w:lvl w:ilvl="1" w:tplc="09124BA4">
      <w:start w:val="1"/>
      <w:numFmt w:val="bullet"/>
      <w:lvlText w:val=""/>
      <w:lvlJc w:val="left"/>
    </w:lvl>
    <w:lvl w:ilvl="2" w:tplc="20AA9314">
      <w:start w:val="1"/>
      <w:numFmt w:val="bullet"/>
      <w:lvlText w:val=""/>
      <w:lvlJc w:val="left"/>
    </w:lvl>
    <w:lvl w:ilvl="3" w:tplc="EC88D782">
      <w:start w:val="1"/>
      <w:numFmt w:val="bullet"/>
      <w:lvlText w:val=""/>
      <w:lvlJc w:val="left"/>
    </w:lvl>
    <w:lvl w:ilvl="4" w:tplc="4F2A5162">
      <w:start w:val="1"/>
      <w:numFmt w:val="bullet"/>
      <w:lvlText w:val=""/>
      <w:lvlJc w:val="left"/>
    </w:lvl>
    <w:lvl w:ilvl="5" w:tplc="89AE4BF4">
      <w:start w:val="1"/>
      <w:numFmt w:val="bullet"/>
      <w:lvlText w:val=""/>
      <w:lvlJc w:val="left"/>
    </w:lvl>
    <w:lvl w:ilvl="6" w:tplc="2DCC6316">
      <w:start w:val="1"/>
      <w:numFmt w:val="bullet"/>
      <w:lvlText w:val=""/>
      <w:lvlJc w:val="left"/>
    </w:lvl>
    <w:lvl w:ilvl="7" w:tplc="B89A9C26">
      <w:start w:val="1"/>
      <w:numFmt w:val="bullet"/>
      <w:lvlText w:val=""/>
      <w:lvlJc w:val="left"/>
    </w:lvl>
    <w:lvl w:ilvl="8" w:tplc="D70A324E">
      <w:start w:val="1"/>
      <w:numFmt w:val="bullet"/>
      <w:lvlText w:val=""/>
      <w:lvlJc w:val="left"/>
    </w:lvl>
  </w:abstractNum>
  <w:abstractNum w:abstractNumId="20" w15:restartNumberingAfterBreak="0">
    <w:nsid w:val="00000015"/>
    <w:multiLevelType w:val="hybridMultilevel"/>
    <w:tmpl w:val="2443A858"/>
    <w:lvl w:ilvl="0" w:tplc="83C247BC">
      <w:start w:val="1"/>
      <w:numFmt w:val="decimal"/>
      <w:lvlText w:val="%1."/>
      <w:lvlJc w:val="left"/>
    </w:lvl>
    <w:lvl w:ilvl="1" w:tplc="558A1ACA">
      <w:start w:val="1"/>
      <w:numFmt w:val="bullet"/>
      <w:lvlText w:val=""/>
      <w:lvlJc w:val="left"/>
    </w:lvl>
    <w:lvl w:ilvl="2" w:tplc="3C109598">
      <w:start w:val="1"/>
      <w:numFmt w:val="bullet"/>
      <w:lvlText w:val=""/>
      <w:lvlJc w:val="left"/>
    </w:lvl>
    <w:lvl w:ilvl="3" w:tplc="59B87E60">
      <w:start w:val="1"/>
      <w:numFmt w:val="bullet"/>
      <w:lvlText w:val=""/>
      <w:lvlJc w:val="left"/>
    </w:lvl>
    <w:lvl w:ilvl="4" w:tplc="94C4AB34">
      <w:start w:val="1"/>
      <w:numFmt w:val="bullet"/>
      <w:lvlText w:val=""/>
      <w:lvlJc w:val="left"/>
    </w:lvl>
    <w:lvl w:ilvl="5" w:tplc="6FFC791A">
      <w:start w:val="1"/>
      <w:numFmt w:val="bullet"/>
      <w:lvlText w:val=""/>
      <w:lvlJc w:val="left"/>
    </w:lvl>
    <w:lvl w:ilvl="6" w:tplc="422AB1B2">
      <w:start w:val="1"/>
      <w:numFmt w:val="bullet"/>
      <w:lvlText w:val=""/>
      <w:lvlJc w:val="left"/>
    </w:lvl>
    <w:lvl w:ilvl="7" w:tplc="70887FC6">
      <w:start w:val="1"/>
      <w:numFmt w:val="bullet"/>
      <w:lvlText w:val=""/>
      <w:lvlJc w:val="left"/>
    </w:lvl>
    <w:lvl w:ilvl="8" w:tplc="45ECFDCE">
      <w:start w:val="1"/>
      <w:numFmt w:val="bullet"/>
      <w:lvlText w:val=""/>
      <w:lvlJc w:val="left"/>
    </w:lvl>
  </w:abstractNum>
  <w:abstractNum w:abstractNumId="21" w15:restartNumberingAfterBreak="0">
    <w:nsid w:val="00000016"/>
    <w:multiLevelType w:val="hybridMultilevel"/>
    <w:tmpl w:val="2D1D5AE8"/>
    <w:lvl w:ilvl="0" w:tplc="074C5940">
      <w:start w:val="1"/>
      <w:numFmt w:val="decimal"/>
      <w:lvlText w:val="%1."/>
      <w:lvlJc w:val="left"/>
    </w:lvl>
    <w:lvl w:ilvl="1" w:tplc="67AED97E">
      <w:start w:val="1"/>
      <w:numFmt w:val="bullet"/>
      <w:lvlText w:val=""/>
      <w:lvlJc w:val="left"/>
    </w:lvl>
    <w:lvl w:ilvl="2" w:tplc="6CE8940C">
      <w:start w:val="1"/>
      <w:numFmt w:val="bullet"/>
      <w:lvlText w:val=""/>
      <w:lvlJc w:val="left"/>
    </w:lvl>
    <w:lvl w:ilvl="3" w:tplc="14B85192">
      <w:start w:val="1"/>
      <w:numFmt w:val="bullet"/>
      <w:lvlText w:val=""/>
      <w:lvlJc w:val="left"/>
    </w:lvl>
    <w:lvl w:ilvl="4" w:tplc="A2BEFE9C">
      <w:start w:val="1"/>
      <w:numFmt w:val="bullet"/>
      <w:lvlText w:val=""/>
      <w:lvlJc w:val="left"/>
    </w:lvl>
    <w:lvl w:ilvl="5" w:tplc="59267A14">
      <w:start w:val="1"/>
      <w:numFmt w:val="bullet"/>
      <w:lvlText w:val=""/>
      <w:lvlJc w:val="left"/>
    </w:lvl>
    <w:lvl w:ilvl="6" w:tplc="AF04BCE4">
      <w:start w:val="1"/>
      <w:numFmt w:val="bullet"/>
      <w:lvlText w:val=""/>
      <w:lvlJc w:val="left"/>
    </w:lvl>
    <w:lvl w:ilvl="7" w:tplc="E8B87748">
      <w:start w:val="1"/>
      <w:numFmt w:val="bullet"/>
      <w:lvlText w:val=""/>
      <w:lvlJc w:val="left"/>
    </w:lvl>
    <w:lvl w:ilvl="8" w:tplc="6CA0C782">
      <w:start w:val="1"/>
      <w:numFmt w:val="bullet"/>
      <w:lvlText w:val=""/>
      <w:lvlJc w:val="left"/>
    </w:lvl>
  </w:abstractNum>
  <w:abstractNum w:abstractNumId="22" w15:restartNumberingAfterBreak="0">
    <w:nsid w:val="00000017"/>
    <w:multiLevelType w:val="hybridMultilevel"/>
    <w:tmpl w:val="6763845E"/>
    <w:lvl w:ilvl="0" w:tplc="033EC024">
      <w:start w:val="7"/>
      <w:numFmt w:val="decimal"/>
      <w:lvlText w:val="%1."/>
      <w:lvlJc w:val="left"/>
    </w:lvl>
    <w:lvl w:ilvl="1" w:tplc="B3C417B0">
      <w:start w:val="1"/>
      <w:numFmt w:val="bullet"/>
      <w:lvlText w:val=""/>
      <w:lvlJc w:val="left"/>
    </w:lvl>
    <w:lvl w:ilvl="2" w:tplc="13448D00">
      <w:start w:val="1"/>
      <w:numFmt w:val="bullet"/>
      <w:lvlText w:val=""/>
      <w:lvlJc w:val="left"/>
    </w:lvl>
    <w:lvl w:ilvl="3" w:tplc="D71A88CC">
      <w:start w:val="1"/>
      <w:numFmt w:val="bullet"/>
      <w:lvlText w:val=""/>
      <w:lvlJc w:val="left"/>
    </w:lvl>
    <w:lvl w:ilvl="4" w:tplc="6E925E38">
      <w:start w:val="1"/>
      <w:numFmt w:val="bullet"/>
      <w:lvlText w:val=""/>
      <w:lvlJc w:val="left"/>
    </w:lvl>
    <w:lvl w:ilvl="5" w:tplc="050E385A">
      <w:start w:val="1"/>
      <w:numFmt w:val="bullet"/>
      <w:lvlText w:val=""/>
      <w:lvlJc w:val="left"/>
    </w:lvl>
    <w:lvl w:ilvl="6" w:tplc="615C65B8">
      <w:start w:val="1"/>
      <w:numFmt w:val="bullet"/>
      <w:lvlText w:val=""/>
      <w:lvlJc w:val="left"/>
    </w:lvl>
    <w:lvl w:ilvl="7" w:tplc="D9AC2112">
      <w:start w:val="1"/>
      <w:numFmt w:val="bullet"/>
      <w:lvlText w:val=""/>
      <w:lvlJc w:val="left"/>
    </w:lvl>
    <w:lvl w:ilvl="8" w:tplc="1212B2DE">
      <w:start w:val="1"/>
      <w:numFmt w:val="bullet"/>
      <w:lvlText w:val=""/>
      <w:lvlJc w:val="left"/>
    </w:lvl>
  </w:abstractNum>
  <w:abstractNum w:abstractNumId="23" w15:restartNumberingAfterBreak="0">
    <w:nsid w:val="00000018"/>
    <w:multiLevelType w:val="hybridMultilevel"/>
    <w:tmpl w:val="75A2A8D4"/>
    <w:lvl w:ilvl="0" w:tplc="874C0C46">
      <w:start w:val="1"/>
      <w:numFmt w:val="decimal"/>
      <w:lvlText w:val="%1."/>
      <w:lvlJc w:val="left"/>
    </w:lvl>
    <w:lvl w:ilvl="1" w:tplc="307C4AB0">
      <w:start w:val="1"/>
      <w:numFmt w:val="bullet"/>
      <w:lvlText w:val=""/>
      <w:lvlJc w:val="left"/>
    </w:lvl>
    <w:lvl w:ilvl="2" w:tplc="D9146E1C">
      <w:start w:val="1"/>
      <w:numFmt w:val="bullet"/>
      <w:lvlText w:val=""/>
      <w:lvlJc w:val="left"/>
    </w:lvl>
    <w:lvl w:ilvl="3" w:tplc="9A3447FE">
      <w:start w:val="1"/>
      <w:numFmt w:val="bullet"/>
      <w:lvlText w:val=""/>
      <w:lvlJc w:val="left"/>
    </w:lvl>
    <w:lvl w:ilvl="4" w:tplc="650AB57E">
      <w:start w:val="1"/>
      <w:numFmt w:val="bullet"/>
      <w:lvlText w:val=""/>
      <w:lvlJc w:val="left"/>
    </w:lvl>
    <w:lvl w:ilvl="5" w:tplc="44D612E4">
      <w:start w:val="1"/>
      <w:numFmt w:val="bullet"/>
      <w:lvlText w:val=""/>
      <w:lvlJc w:val="left"/>
    </w:lvl>
    <w:lvl w:ilvl="6" w:tplc="16482A7A">
      <w:start w:val="1"/>
      <w:numFmt w:val="bullet"/>
      <w:lvlText w:val=""/>
      <w:lvlJc w:val="left"/>
    </w:lvl>
    <w:lvl w:ilvl="7" w:tplc="FF54DE06">
      <w:start w:val="1"/>
      <w:numFmt w:val="bullet"/>
      <w:lvlText w:val=""/>
      <w:lvlJc w:val="left"/>
    </w:lvl>
    <w:lvl w:ilvl="8" w:tplc="087837E6">
      <w:start w:val="1"/>
      <w:numFmt w:val="bullet"/>
      <w:lvlText w:val=""/>
      <w:lvlJc w:val="left"/>
    </w:lvl>
  </w:abstractNum>
  <w:abstractNum w:abstractNumId="24" w15:restartNumberingAfterBreak="0">
    <w:nsid w:val="03D542EB"/>
    <w:multiLevelType w:val="hybridMultilevel"/>
    <w:tmpl w:val="090A1494"/>
    <w:lvl w:ilvl="0" w:tplc="0413000F">
      <w:start w:val="1"/>
      <w:numFmt w:val="decimal"/>
      <w:lvlText w:val="%1."/>
      <w:lvlJc w:val="left"/>
      <w:pPr>
        <w:ind w:left="1370" w:hanging="360"/>
      </w:pPr>
    </w:lvl>
    <w:lvl w:ilvl="1" w:tplc="04130019">
      <w:start w:val="1"/>
      <w:numFmt w:val="lowerLetter"/>
      <w:lvlText w:val="%2."/>
      <w:lvlJc w:val="left"/>
      <w:pPr>
        <w:ind w:left="2090" w:hanging="360"/>
      </w:pPr>
    </w:lvl>
    <w:lvl w:ilvl="2" w:tplc="0413001B">
      <w:start w:val="1"/>
      <w:numFmt w:val="lowerRoman"/>
      <w:lvlText w:val="%3."/>
      <w:lvlJc w:val="right"/>
      <w:pPr>
        <w:ind w:left="2810" w:hanging="180"/>
      </w:pPr>
    </w:lvl>
    <w:lvl w:ilvl="3" w:tplc="0413000F" w:tentative="1">
      <w:start w:val="1"/>
      <w:numFmt w:val="decimal"/>
      <w:lvlText w:val="%4."/>
      <w:lvlJc w:val="left"/>
      <w:pPr>
        <w:ind w:left="3530" w:hanging="360"/>
      </w:pPr>
    </w:lvl>
    <w:lvl w:ilvl="4" w:tplc="04130019" w:tentative="1">
      <w:start w:val="1"/>
      <w:numFmt w:val="lowerLetter"/>
      <w:lvlText w:val="%5."/>
      <w:lvlJc w:val="left"/>
      <w:pPr>
        <w:ind w:left="4250" w:hanging="360"/>
      </w:pPr>
    </w:lvl>
    <w:lvl w:ilvl="5" w:tplc="0413001B" w:tentative="1">
      <w:start w:val="1"/>
      <w:numFmt w:val="lowerRoman"/>
      <w:lvlText w:val="%6."/>
      <w:lvlJc w:val="right"/>
      <w:pPr>
        <w:ind w:left="4970" w:hanging="180"/>
      </w:pPr>
    </w:lvl>
    <w:lvl w:ilvl="6" w:tplc="0413000F" w:tentative="1">
      <w:start w:val="1"/>
      <w:numFmt w:val="decimal"/>
      <w:lvlText w:val="%7."/>
      <w:lvlJc w:val="left"/>
      <w:pPr>
        <w:ind w:left="5690" w:hanging="360"/>
      </w:pPr>
    </w:lvl>
    <w:lvl w:ilvl="7" w:tplc="04130019" w:tentative="1">
      <w:start w:val="1"/>
      <w:numFmt w:val="lowerLetter"/>
      <w:lvlText w:val="%8."/>
      <w:lvlJc w:val="left"/>
      <w:pPr>
        <w:ind w:left="6410" w:hanging="360"/>
      </w:pPr>
    </w:lvl>
    <w:lvl w:ilvl="8" w:tplc="0413001B" w:tentative="1">
      <w:start w:val="1"/>
      <w:numFmt w:val="lowerRoman"/>
      <w:lvlText w:val="%9."/>
      <w:lvlJc w:val="right"/>
      <w:pPr>
        <w:ind w:left="7130" w:hanging="180"/>
      </w:pPr>
    </w:lvl>
  </w:abstractNum>
  <w:abstractNum w:abstractNumId="25" w15:restartNumberingAfterBreak="0">
    <w:nsid w:val="0DD55663"/>
    <w:multiLevelType w:val="hybridMultilevel"/>
    <w:tmpl w:val="C7A0CCC4"/>
    <w:lvl w:ilvl="0" w:tplc="0413000F">
      <w:start w:val="1"/>
      <w:numFmt w:val="decimal"/>
      <w:lvlText w:val="%1."/>
      <w:lvlJc w:val="left"/>
      <w:pPr>
        <w:ind w:left="-70" w:hanging="360"/>
      </w:pPr>
    </w:lvl>
    <w:lvl w:ilvl="1" w:tplc="04130019" w:tentative="1">
      <w:start w:val="1"/>
      <w:numFmt w:val="lowerLetter"/>
      <w:lvlText w:val="%2."/>
      <w:lvlJc w:val="left"/>
      <w:pPr>
        <w:ind w:left="650" w:hanging="360"/>
      </w:pPr>
    </w:lvl>
    <w:lvl w:ilvl="2" w:tplc="0413001B" w:tentative="1">
      <w:start w:val="1"/>
      <w:numFmt w:val="lowerRoman"/>
      <w:lvlText w:val="%3."/>
      <w:lvlJc w:val="right"/>
      <w:pPr>
        <w:ind w:left="1370" w:hanging="180"/>
      </w:pPr>
    </w:lvl>
    <w:lvl w:ilvl="3" w:tplc="0413000F" w:tentative="1">
      <w:start w:val="1"/>
      <w:numFmt w:val="decimal"/>
      <w:lvlText w:val="%4."/>
      <w:lvlJc w:val="left"/>
      <w:pPr>
        <w:ind w:left="2090" w:hanging="360"/>
      </w:pPr>
    </w:lvl>
    <w:lvl w:ilvl="4" w:tplc="04130019" w:tentative="1">
      <w:start w:val="1"/>
      <w:numFmt w:val="lowerLetter"/>
      <w:lvlText w:val="%5."/>
      <w:lvlJc w:val="left"/>
      <w:pPr>
        <w:ind w:left="2810" w:hanging="360"/>
      </w:pPr>
    </w:lvl>
    <w:lvl w:ilvl="5" w:tplc="0413001B" w:tentative="1">
      <w:start w:val="1"/>
      <w:numFmt w:val="lowerRoman"/>
      <w:lvlText w:val="%6."/>
      <w:lvlJc w:val="right"/>
      <w:pPr>
        <w:ind w:left="3530" w:hanging="180"/>
      </w:pPr>
    </w:lvl>
    <w:lvl w:ilvl="6" w:tplc="0413000F" w:tentative="1">
      <w:start w:val="1"/>
      <w:numFmt w:val="decimal"/>
      <w:lvlText w:val="%7."/>
      <w:lvlJc w:val="left"/>
      <w:pPr>
        <w:ind w:left="4250" w:hanging="360"/>
      </w:pPr>
    </w:lvl>
    <w:lvl w:ilvl="7" w:tplc="04130019" w:tentative="1">
      <w:start w:val="1"/>
      <w:numFmt w:val="lowerLetter"/>
      <w:lvlText w:val="%8."/>
      <w:lvlJc w:val="left"/>
      <w:pPr>
        <w:ind w:left="4970" w:hanging="360"/>
      </w:pPr>
    </w:lvl>
    <w:lvl w:ilvl="8" w:tplc="0413001B" w:tentative="1">
      <w:start w:val="1"/>
      <w:numFmt w:val="lowerRoman"/>
      <w:lvlText w:val="%9."/>
      <w:lvlJc w:val="right"/>
      <w:pPr>
        <w:ind w:left="5690" w:hanging="180"/>
      </w:pPr>
    </w:lvl>
  </w:abstractNum>
  <w:abstractNum w:abstractNumId="26" w15:restartNumberingAfterBreak="0">
    <w:nsid w:val="13265F2C"/>
    <w:multiLevelType w:val="hybridMultilevel"/>
    <w:tmpl w:val="B48AA208"/>
    <w:lvl w:ilvl="0" w:tplc="0413000F">
      <w:start w:val="1"/>
      <w:numFmt w:val="decimal"/>
      <w:lvlText w:val="%1."/>
      <w:lvlJc w:val="left"/>
      <w:pPr>
        <w:ind w:left="-70" w:hanging="360"/>
      </w:pPr>
    </w:lvl>
    <w:lvl w:ilvl="1" w:tplc="04130019" w:tentative="1">
      <w:start w:val="1"/>
      <w:numFmt w:val="lowerLetter"/>
      <w:lvlText w:val="%2."/>
      <w:lvlJc w:val="left"/>
      <w:pPr>
        <w:ind w:left="650" w:hanging="360"/>
      </w:pPr>
    </w:lvl>
    <w:lvl w:ilvl="2" w:tplc="0413001B" w:tentative="1">
      <w:start w:val="1"/>
      <w:numFmt w:val="lowerRoman"/>
      <w:lvlText w:val="%3."/>
      <w:lvlJc w:val="right"/>
      <w:pPr>
        <w:ind w:left="1370" w:hanging="180"/>
      </w:pPr>
    </w:lvl>
    <w:lvl w:ilvl="3" w:tplc="0413000F" w:tentative="1">
      <w:start w:val="1"/>
      <w:numFmt w:val="decimal"/>
      <w:lvlText w:val="%4."/>
      <w:lvlJc w:val="left"/>
      <w:pPr>
        <w:ind w:left="2090" w:hanging="360"/>
      </w:pPr>
    </w:lvl>
    <w:lvl w:ilvl="4" w:tplc="04130019" w:tentative="1">
      <w:start w:val="1"/>
      <w:numFmt w:val="lowerLetter"/>
      <w:lvlText w:val="%5."/>
      <w:lvlJc w:val="left"/>
      <w:pPr>
        <w:ind w:left="2810" w:hanging="360"/>
      </w:pPr>
    </w:lvl>
    <w:lvl w:ilvl="5" w:tplc="0413001B" w:tentative="1">
      <w:start w:val="1"/>
      <w:numFmt w:val="lowerRoman"/>
      <w:lvlText w:val="%6."/>
      <w:lvlJc w:val="right"/>
      <w:pPr>
        <w:ind w:left="3530" w:hanging="180"/>
      </w:pPr>
    </w:lvl>
    <w:lvl w:ilvl="6" w:tplc="0413000F" w:tentative="1">
      <w:start w:val="1"/>
      <w:numFmt w:val="decimal"/>
      <w:lvlText w:val="%7."/>
      <w:lvlJc w:val="left"/>
      <w:pPr>
        <w:ind w:left="4250" w:hanging="360"/>
      </w:pPr>
    </w:lvl>
    <w:lvl w:ilvl="7" w:tplc="04130019" w:tentative="1">
      <w:start w:val="1"/>
      <w:numFmt w:val="lowerLetter"/>
      <w:lvlText w:val="%8."/>
      <w:lvlJc w:val="left"/>
      <w:pPr>
        <w:ind w:left="4970" w:hanging="360"/>
      </w:pPr>
    </w:lvl>
    <w:lvl w:ilvl="8" w:tplc="0413001B" w:tentative="1">
      <w:start w:val="1"/>
      <w:numFmt w:val="lowerRoman"/>
      <w:lvlText w:val="%9."/>
      <w:lvlJc w:val="right"/>
      <w:pPr>
        <w:ind w:left="5690" w:hanging="180"/>
      </w:pPr>
    </w:lvl>
  </w:abstractNum>
  <w:abstractNum w:abstractNumId="27" w15:restartNumberingAfterBreak="0">
    <w:nsid w:val="31426B8D"/>
    <w:multiLevelType w:val="hybridMultilevel"/>
    <w:tmpl w:val="7CA07F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CB81AD3"/>
    <w:multiLevelType w:val="hybridMultilevel"/>
    <w:tmpl w:val="AE64B656"/>
    <w:lvl w:ilvl="0" w:tplc="0413000F">
      <w:start w:val="1"/>
      <w:numFmt w:val="decimal"/>
      <w:lvlText w:val="%1."/>
      <w:lvlJc w:val="left"/>
      <w:pPr>
        <w:ind w:left="-70" w:hanging="360"/>
      </w:pPr>
    </w:lvl>
    <w:lvl w:ilvl="1" w:tplc="04130019" w:tentative="1">
      <w:start w:val="1"/>
      <w:numFmt w:val="lowerLetter"/>
      <w:lvlText w:val="%2."/>
      <w:lvlJc w:val="left"/>
      <w:pPr>
        <w:ind w:left="650" w:hanging="360"/>
      </w:pPr>
    </w:lvl>
    <w:lvl w:ilvl="2" w:tplc="0413001B" w:tentative="1">
      <w:start w:val="1"/>
      <w:numFmt w:val="lowerRoman"/>
      <w:lvlText w:val="%3."/>
      <w:lvlJc w:val="right"/>
      <w:pPr>
        <w:ind w:left="1370" w:hanging="180"/>
      </w:pPr>
    </w:lvl>
    <w:lvl w:ilvl="3" w:tplc="0413000F" w:tentative="1">
      <w:start w:val="1"/>
      <w:numFmt w:val="decimal"/>
      <w:lvlText w:val="%4."/>
      <w:lvlJc w:val="left"/>
      <w:pPr>
        <w:ind w:left="2090" w:hanging="360"/>
      </w:pPr>
    </w:lvl>
    <w:lvl w:ilvl="4" w:tplc="04130019" w:tentative="1">
      <w:start w:val="1"/>
      <w:numFmt w:val="lowerLetter"/>
      <w:lvlText w:val="%5."/>
      <w:lvlJc w:val="left"/>
      <w:pPr>
        <w:ind w:left="2810" w:hanging="360"/>
      </w:pPr>
    </w:lvl>
    <w:lvl w:ilvl="5" w:tplc="0413001B" w:tentative="1">
      <w:start w:val="1"/>
      <w:numFmt w:val="lowerRoman"/>
      <w:lvlText w:val="%6."/>
      <w:lvlJc w:val="right"/>
      <w:pPr>
        <w:ind w:left="3530" w:hanging="180"/>
      </w:pPr>
    </w:lvl>
    <w:lvl w:ilvl="6" w:tplc="0413000F" w:tentative="1">
      <w:start w:val="1"/>
      <w:numFmt w:val="decimal"/>
      <w:lvlText w:val="%7."/>
      <w:lvlJc w:val="left"/>
      <w:pPr>
        <w:ind w:left="4250" w:hanging="360"/>
      </w:pPr>
    </w:lvl>
    <w:lvl w:ilvl="7" w:tplc="04130019" w:tentative="1">
      <w:start w:val="1"/>
      <w:numFmt w:val="lowerLetter"/>
      <w:lvlText w:val="%8."/>
      <w:lvlJc w:val="left"/>
      <w:pPr>
        <w:ind w:left="4970" w:hanging="360"/>
      </w:pPr>
    </w:lvl>
    <w:lvl w:ilvl="8" w:tplc="0413001B" w:tentative="1">
      <w:start w:val="1"/>
      <w:numFmt w:val="lowerRoman"/>
      <w:lvlText w:val="%9."/>
      <w:lvlJc w:val="right"/>
      <w:pPr>
        <w:ind w:left="5690" w:hanging="180"/>
      </w:pPr>
    </w:lvl>
  </w:abstractNum>
  <w:abstractNum w:abstractNumId="29" w15:restartNumberingAfterBreak="0">
    <w:nsid w:val="452906DE"/>
    <w:multiLevelType w:val="hybridMultilevel"/>
    <w:tmpl w:val="64E87A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C9A24E5"/>
    <w:multiLevelType w:val="hybridMultilevel"/>
    <w:tmpl w:val="62EA20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C046A"/>
    <w:multiLevelType w:val="hybridMultilevel"/>
    <w:tmpl w:val="31A4C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6"/>
  </w:num>
  <w:num w:numId="26">
    <w:abstractNumId w:val="25"/>
  </w:num>
  <w:num w:numId="27">
    <w:abstractNumId w:val="28"/>
  </w:num>
  <w:num w:numId="28">
    <w:abstractNumId w:val="24"/>
  </w:num>
  <w:num w:numId="29">
    <w:abstractNumId w:val="29"/>
  </w:num>
  <w:num w:numId="30">
    <w:abstractNumId w:val="30"/>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9B"/>
    <w:rsid w:val="000047D6"/>
    <w:rsid w:val="00034D78"/>
    <w:rsid w:val="0004333A"/>
    <w:rsid w:val="000911A2"/>
    <w:rsid w:val="000E3639"/>
    <w:rsid w:val="000F54DE"/>
    <w:rsid w:val="00150652"/>
    <w:rsid w:val="001E7B01"/>
    <w:rsid w:val="001F5838"/>
    <w:rsid w:val="0021383A"/>
    <w:rsid w:val="00224447"/>
    <w:rsid w:val="00235244"/>
    <w:rsid w:val="00271D88"/>
    <w:rsid w:val="00292B69"/>
    <w:rsid w:val="00353455"/>
    <w:rsid w:val="00362CBF"/>
    <w:rsid w:val="00386118"/>
    <w:rsid w:val="00393E50"/>
    <w:rsid w:val="00394E22"/>
    <w:rsid w:val="003A5196"/>
    <w:rsid w:val="003D2FBF"/>
    <w:rsid w:val="004C07DE"/>
    <w:rsid w:val="004F1D41"/>
    <w:rsid w:val="00537EA0"/>
    <w:rsid w:val="00571481"/>
    <w:rsid w:val="005B1FCA"/>
    <w:rsid w:val="005B5AFD"/>
    <w:rsid w:val="00624052"/>
    <w:rsid w:val="00644C14"/>
    <w:rsid w:val="00657513"/>
    <w:rsid w:val="00694EA4"/>
    <w:rsid w:val="006B2F81"/>
    <w:rsid w:val="006D0202"/>
    <w:rsid w:val="006E7AB9"/>
    <w:rsid w:val="00786B10"/>
    <w:rsid w:val="007B0DFC"/>
    <w:rsid w:val="008023F7"/>
    <w:rsid w:val="008458BE"/>
    <w:rsid w:val="008A20D4"/>
    <w:rsid w:val="008C2EB7"/>
    <w:rsid w:val="00916795"/>
    <w:rsid w:val="0093679F"/>
    <w:rsid w:val="00982AAB"/>
    <w:rsid w:val="009C6D78"/>
    <w:rsid w:val="009D539A"/>
    <w:rsid w:val="00A239B9"/>
    <w:rsid w:val="00A35AEF"/>
    <w:rsid w:val="00A445F7"/>
    <w:rsid w:val="00A66CE4"/>
    <w:rsid w:val="00AA0F9B"/>
    <w:rsid w:val="00B441F8"/>
    <w:rsid w:val="00B443F5"/>
    <w:rsid w:val="00B8296D"/>
    <w:rsid w:val="00BD1641"/>
    <w:rsid w:val="00C237D8"/>
    <w:rsid w:val="00C32A47"/>
    <w:rsid w:val="00C65565"/>
    <w:rsid w:val="00CD22CD"/>
    <w:rsid w:val="00D07773"/>
    <w:rsid w:val="00D30912"/>
    <w:rsid w:val="00D62E6F"/>
    <w:rsid w:val="00D67202"/>
    <w:rsid w:val="00DB05E2"/>
    <w:rsid w:val="00E024C8"/>
    <w:rsid w:val="00E23BCE"/>
    <w:rsid w:val="00E324B9"/>
    <w:rsid w:val="00E56A64"/>
    <w:rsid w:val="00E9561F"/>
    <w:rsid w:val="00F36739"/>
    <w:rsid w:val="00FA1474"/>
    <w:rsid w:val="00FC0C35"/>
    <w:rsid w:val="00FF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1FF93"/>
  <w15:chartTrackingRefBased/>
  <w15:docId w15:val="{08D0B333-091B-43A0-9113-765D247C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86B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A0F9B"/>
    <w:pPr>
      <w:tabs>
        <w:tab w:val="center" w:pos="4680"/>
        <w:tab w:val="right" w:pos="9360"/>
      </w:tabs>
    </w:pPr>
  </w:style>
  <w:style w:type="character" w:customStyle="1" w:styleId="KoptekstChar">
    <w:name w:val="Koptekst Char"/>
    <w:basedOn w:val="Standaardalinea-lettertype"/>
    <w:link w:val="Koptekst"/>
    <w:uiPriority w:val="99"/>
    <w:rsid w:val="00AA0F9B"/>
  </w:style>
  <w:style w:type="paragraph" w:styleId="Voettekst">
    <w:name w:val="footer"/>
    <w:basedOn w:val="Standaard"/>
    <w:link w:val="VoettekstChar"/>
    <w:uiPriority w:val="99"/>
    <w:unhideWhenUsed/>
    <w:rsid w:val="00AA0F9B"/>
    <w:pPr>
      <w:tabs>
        <w:tab w:val="center" w:pos="4680"/>
        <w:tab w:val="right" w:pos="9360"/>
      </w:tabs>
    </w:pPr>
  </w:style>
  <w:style w:type="character" w:customStyle="1" w:styleId="VoettekstChar">
    <w:name w:val="Voettekst Char"/>
    <w:basedOn w:val="Standaardalinea-lettertype"/>
    <w:link w:val="Voettekst"/>
    <w:uiPriority w:val="99"/>
    <w:rsid w:val="00AA0F9B"/>
  </w:style>
  <w:style w:type="paragraph" w:styleId="Lijstalinea">
    <w:name w:val="List Paragraph"/>
    <w:basedOn w:val="Standaard"/>
    <w:uiPriority w:val="34"/>
    <w:qFormat/>
    <w:rsid w:val="000E3639"/>
    <w:pPr>
      <w:ind w:left="720"/>
      <w:contextualSpacing/>
    </w:pPr>
  </w:style>
  <w:style w:type="character" w:styleId="Verwijzingopmerking">
    <w:name w:val="annotation reference"/>
    <w:basedOn w:val="Standaardalinea-lettertype"/>
    <w:uiPriority w:val="99"/>
    <w:semiHidden/>
    <w:unhideWhenUsed/>
    <w:rsid w:val="00D30912"/>
    <w:rPr>
      <w:sz w:val="16"/>
      <w:szCs w:val="16"/>
    </w:rPr>
  </w:style>
  <w:style w:type="paragraph" w:styleId="Tekstopmerking">
    <w:name w:val="annotation text"/>
    <w:basedOn w:val="Standaard"/>
    <w:link w:val="TekstopmerkingChar"/>
    <w:uiPriority w:val="99"/>
    <w:semiHidden/>
    <w:unhideWhenUsed/>
    <w:rsid w:val="00D30912"/>
  </w:style>
  <w:style w:type="character" w:customStyle="1" w:styleId="TekstopmerkingChar">
    <w:name w:val="Tekst opmerking Char"/>
    <w:basedOn w:val="Standaardalinea-lettertype"/>
    <w:link w:val="Tekstopmerking"/>
    <w:uiPriority w:val="99"/>
    <w:semiHidden/>
    <w:rsid w:val="00D30912"/>
  </w:style>
  <w:style w:type="paragraph" w:styleId="Onderwerpvanopmerking">
    <w:name w:val="annotation subject"/>
    <w:basedOn w:val="Tekstopmerking"/>
    <w:next w:val="Tekstopmerking"/>
    <w:link w:val="OnderwerpvanopmerkingChar"/>
    <w:uiPriority w:val="99"/>
    <w:semiHidden/>
    <w:unhideWhenUsed/>
    <w:rsid w:val="00D30912"/>
    <w:rPr>
      <w:b/>
      <w:bCs/>
    </w:rPr>
  </w:style>
  <w:style w:type="character" w:customStyle="1" w:styleId="OnderwerpvanopmerkingChar">
    <w:name w:val="Onderwerp van opmerking Char"/>
    <w:basedOn w:val="TekstopmerkingChar"/>
    <w:link w:val="Onderwerpvanopmerking"/>
    <w:uiPriority w:val="99"/>
    <w:semiHidden/>
    <w:rsid w:val="00D30912"/>
    <w:rPr>
      <w:b/>
      <w:bCs/>
    </w:rPr>
  </w:style>
  <w:style w:type="paragraph" w:styleId="Ballontekst">
    <w:name w:val="Balloon Text"/>
    <w:basedOn w:val="Standaard"/>
    <w:link w:val="BallontekstChar"/>
    <w:uiPriority w:val="99"/>
    <w:semiHidden/>
    <w:unhideWhenUsed/>
    <w:rsid w:val="00D309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0912"/>
    <w:rPr>
      <w:rFonts w:ascii="Segoe UI" w:hAnsi="Segoe UI" w:cs="Segoe UI"/>
      <w:sz w:val="18"/>
      <w:szCs w:val="18"/>
    </w:rPr>
  </w:style>
  <w:style w:type="character" w:styleId="Tekstvantijdelijkeaanduiding">
    <w:name w:val="Placeholder Text"/>
    <w:basedOn w:val="Standaardalinea-lettertype"/>
    <w:uiPriority w:val="99"/>
    <w:semiHidden/>
    <w:rsid w:val="00571481"/>
    <w:rPr>
      <w:color w:val="808080"/>
    </w:rPr>
  </w:style>
  <w:style w:type="paragraph" w:styleId="Geenafstand">
    <w:name w:val="No Spacing"/>
    <w:link w:val="GeenafstandChar"/>
    <w:uiPriority w:val="1"/>
    <w:qFormat/>
    <w:rsid w:val="008A20D4"/>
    <w:rPr>
      <w:rFonts w:asciiTheme="minorHAnsi" w:eastAsiaTheme="minorEastAsia" w:hAnsiTheme="minorHAnsi" w:cstheme="minorBidi"/>
      <w:sz w:val="22"/>
      <w:szCs w:val="22"/>
      <w:lang w:val="nl-NL" w:eastAsia="nl-NL"/>
    </w:rPr>
  </w:style>
  <w:style w:type="character" w:customStyle="1" w:styleId="GeenafstandChar">
    <w:name w:val="Geen afstand Char"/>
    <w:basedOn w:val="Standaardalinea-lettertype"/>
    <w:link w:val="Geenafstand"/>
    <w:uiPriority w:val="1"/>
    <w:rsid w:val="008A20D4"/>
    <w:rPr>
      <w:rFonts w:asciiTheme="minorHAnsi" w:eastAsiaTheme="minorEastAsia" w:hAnsiTheme="minorHAnsi" w:cstheme="minorBidi"/>
      <w:sz w:val="22"/>
      <w:szCs w:val="22"/>
      <w:lang w:val="nl-NL" w:eastAsia="nl-NL"/>
    </w:rPr>
  </w:style>
  <w:style w:type="character" w:customStyle="1" w:styleId="Kop1Char">
    <w:name w:val="Kop 1 Char"/>
    <w:basedOn w:val="Standaardalinea-lettertype"/>
    <w:link w:val="Kop1"/>
    <w:uiPriority w:val="9"/>
    <w:rsid w:val="00786B10"/>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786B10"/>
    <w:pPr>
      <w:spacing w:line="259" w:lineRule="auto"/>
      <w:outlineLvl w:val="9"/>
    </w:pPr>
    <w:rPr>
      <w:lang w:val="nl-NL" w:eastAsia="nl-NL"/>
    </w:rPr>
  </w:style>
  <w:style w:type="paragraph" w:styleId="Inhopg2">
    <w:name w:val="toc 2"/>
    <w:basedOn w:val="Standaard"/>
    <w:next w:val="Standaard"/>
    <w:autoRedefine/>
    <w:uiPriority w:val="39"/>
    <w:unhideWhenUsed/>
    <w:rsid w:val="000911A2"/>
    <w:pPr>
      <w:spacing w:after="100" w:line="259" w:lineRule="auto"/>
      <w:ind w:left="220"/>
    </w:pPr>
    <w:rPr>
      <w:rFonts w:asciiTheme="minorHAnsi" w:eastAsiaTheme="minorEastAsia" w:hAnsiTheme="minorHAnsi" w:cs="Times New Roman"/>
      <w:sz w:val="22"/>
      <w:szCs w:val="22"/>
      <w:lang w:val="nl-NL" w:eastAsia="nl-NL"/>
    </w:rPr>
  </w:style>
  <w:style w:type="paragraph" w:styleId="Inhopg1">
    <w:name w:val="toc 1"/>
    <w:basedOn w:val="Standaard"/>
    <w:next w:val="Standaard"/>
    <w:autoRedefine/>
    <w:uiPriority w:val="39"/>
    <w:unhideWhenUsed/>
    <w:rsid w:val="000911A2"/>
    <w:pPr>
      <w:spacing w:after="100" w:line="259" w:lineRule="auto"/>
    </w:pPr>
    <w:rPr>
      <w:rFonts w:asciiTheme="minorHAnsi" w:eastAsiaTheme="minorEastAsia" w:hAnsiTheme="minorHAnsi" w:cs="Times New Roman"/>
      <w:sz w:val="22"/>
      <w:szCs w:val="22"/>
      <w:lang w:val="nl-NL" w:eastAsia="nl-NL"/>
    </w:rPr>
  </w:style>
  <w:style w:type="paragraph" w:styleId="Inhopg3">
    <w:name w:val="toc 3"/>
    <w:basedOn w:val="Standaard"/>
    <w:next w:val="Standaard"/>
    <w:autoRedefine/>
    <w:uiPriority w:val="39"/>
    <w:unhideWhenUsed/>
    <w:rsid w:val="000911A2"/>
    <w:pPr>
      <w:spacing w:after="100" w:line="259" w:lineRule="auto"/>
      <w:ind w:left="440"/>
    </w:pPr>
    <w:rPr>
      <w:rFonts w:asciiTheme="minorHAnsi" w:eastAsiaTheme="minorEastAsia" w:hAnsiTheme="minorHAnsi" w:cs="Times New Roman"/>
      <w:sz w:val="22"/>
      <w:szCs w:val="22"/>
      <w:lang w:val="nl-NL" w:eastAsia="nl-NL"/>
    </w:rPr>
  </w:style>
  <w:style w:type="character" w:styleId="Hyperlink">
    <w:name w:val="Hyperlink"/>
    <w:basedOn w:val="Standaardalinea-lettertype"/>
    <w:uiPriority w:val="99"/>
    <w:unhideWhenUsed/>
    <w:rsid w:val="00644C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35B655-7F3A-4448-8039-ADAF1F8E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4790</Words>
  <Characters>26346</Characters>
  <Application>Microsoft Office Word</Application>
  <DocSecurity>0</DocSecurity>
  <Lines>219</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Statuten s.v. Enter</vt:lpstr>
      <vt:lpstr/>
    </vt:vector>
  </TitlesOfParts>
  <Company>Secretaris</Company>
  <LinksUpToDate>false</LinksUpToDate>
  <CharactersWithSpaces>31074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s.v. Enter</dc:title>
  <dc:subject/>
  <dc:creator>Martin Asbroek</dc:creator>
  <cp:keywords/>
  <cp:lastModifiedBy>Martin</cp:lastModifiedBy>
  <cp:revision>3</cp:revision>
  <dcterms:created xsi:type="dcterms:W3CDTF">2022-03-29T17:57:00Z</dcterms:created>
  <dcterms:modified xsi:type="dcterms:W3CDTF">2022-03-29T18:05:00Z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6cd297-68f3-4e9c-a217-8f77a18ff69a_Enabled">
    <vt:lpwstr>true</vt:lpwstr>
  </property>
  <property fmtid="{D5CDD505-2E9C-101B-9397-08002B2CF9AE}" pid="3" name="MSIP_Label_3a6cd297-68f3-4e9c-a217-8f77a18ff69a_SetDate">
    <vt:lpwstr>2021-12-29T14:29:50Z</vt:lpwstr>
  </property>
  <property fmtid="{D5CDD505-2E9C-101B-9397-08002B2CF9AE}" pid="4" name="MSIP_Label_3a6cd297-68f3-4e9c-a217-8f77a18ff69a_Method">
    <vt:lpwstr>Privileged</vt:lpwstr>
  </property>
  <property fmtid="{D5CDD505-2E9C-101B-9397-08002B2CF9AE}" pid="5" name="MSIP_Label_3a6cd297-68f3-4e9c-a217-8f77a18ff69a_Name">
    <vt:lpwstr>Unrestricted</vt:lpwstr>
  </property>
  <property fmtid="{D5CDD505-2E9C-101B-9397-08002B2CF9AE}" pid="6" name="MSIP_Label_3a6cd297-68f3-4e9c-a217-8f77a18ff69a_SiteId">
    <vt:lpwstr>071061f3-d569-4688-9ede-b63a6a7f1ecc</vt:lpwstr>
  </property>
  <property fmtid="{D5CDD505-2E9C-101B-9397-08002B2CF9AE}" pid="7" name="MSIP_Label_3a6cd297-68f3-4e9c-a217-8f77a18ff69a_ActionId">
    <vt:lpwstr>ea467d99-ca5d-44fa-896c-8ec2e396bc32</vt:lpwstr>
  </property>
  <property fmtid="{D5CDD505-2E9C-101B-9397-08002B2CF9AE}" pid="8" name="MSIP_Label_3a6cd297-68f3-4e9c-a217-8f77a18ff69a_ContentBits">
    <vt:lpwstr>3</vt:lpwstr>
  </property>
</Properties>
</file>